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7877" w14:textId="77777777" w:rsidR="00A71807" w:rsidRPr="003D329A" w:rsidRDefault="00A71807" w:rsidP="00A71807">
      <w:pPr>
        <w:pStyle w:val="ListParagraph"/>
        <w:jc w:val="center"/>
        <w:rPr>
          <w:rFonts w:ascii="Arial" w:hAnsi="Arial" w:cs="Arial"/>
          <w:b/>
          <w:sz w:val="28"/>
          <w:szCs w:val="28"/>
          <w:lang w:val="en-US"/>
        </w:rPr>
      </w:pPr>
      <w:r w:rsidRPr="003D329A">
        <w:rPr>
          <w:rFonts w:ascii="Arial" w:hAnsi="Arial" w:cs="Arial"/>
          <w:b/>
          <w:sz w:val="28"/>
          <w:szCs w:val="28"/>
          <w:lang w:val="en-US"/>
        </w:rPr>
        <w:t>Enquirer Fair Processing Notice</w:t>
      </w:r>
    </w:p>
    <w:p w14:paraId="486C61E5" w14:textId="77777777" w:rsidR="00A71807" w:rsidRPr="00A71807" w:rsidRDefault="00A71807" w:rsidP="00A71807">
      <w:pPr>
        <w:rPr>
          <w:rFonts w:asciiTheme="minorHAnsi" w:eastAsia="Times New Roman" w:hAnsiTheme="minorHAnsi" w:cs="Arial"/>
          <w:color w:val="333333"/>
          <w:lang w:eastAsia="en-GB"/>
        </w:rPr>
      </w:pPr>
    </w:p>
    <w:p w14:paraId="00F460FE" w14:textId="77777777" w:rsidR="00A71807" w:rsidRPr="00A71807" w:rsidRDefault="00A71807" w:rsidP="00A71807">
      <w:pPr>
        <w:pStyle w:val="ListParagraph"/>
        <w:rPr>
          <w:rFonts w:ascii="Arial" w:eastAsia="Times New Roman" w:hAnsi="Arial" w:cs="Arial"/>
          <w:sz w:val="24"/>
          <w:szCs w:val="24"/>
          <w:lang w:eastAsia="en-GB"/>
        </w:rPr>
      </w:pPr>
      <w:r w:rsidRPr="00A71807">
        <w:rPr>
          <w:rFonts w:ascii="Arial" w:eastAsia="Times New Roman" w:hAnsi="Arial" w:cs="Arial"/>
          <w:sz w:val="24"/>
          <w:szCs w:val="24"/>
          <w:lang w:eastAsia="en-GB"/>
        </w:rPr>
        <w:t xml:space="preserve">The University of South Wales is the data controller and is committed to protecting the rights of individuals in line with the Data Protection Act 1998 (DPA) and the new General Data Protection Regulation (GDPR). </w:t>
      </w:r>
    </w:p>
    <w:p w14:paraId="3A3998BC" w14:textId="77777777" w:rsidR="00A71807" w:rsidRPr="00043845" w:rsidRDefault="00A71807" w:rsidP="00A71807">
      <w:pPr>
        <w:rPr>
          <w:rFonts w:asciiTheme="minorHAnsi" w:hAnsiTheme="minorHAnsi"/>
          <w:color w:val="002060"/>
          <w:lang w:val="en-US"/>
        </w:rPr>
      </w:pPr>
    </w:p>
    <w:p w14:paraId="4EA5416F" w14:textId="77777777" w:rsidR="00A71807" w:rsidRPr="005A6841" w:rsidRDefault="00A71807" w:rsidP="00A71807">
      <w:pPr>
        <w:pStyle w:val="ListParagraph"/>
        <w:rPr>
          <w:rFonts w:ascii="Arial" w:hAnsi="Arial" w:cs="Arial"/>
          <w:sz w:val="24"/>
          <w:szCs w:val="24"/>
          <w:lang w:val="en-US"/>
        </w:rPr>
      </w:pPr>
      <w:r w:rsidRPr="005A6841">
        <w:rPr>
          <w:rFonts w:ascii="Arial" w:eastAsia="Times New Roman" w:hAnsi="Arial" w:cs="Arial"/>
          <w:sz w:val="24"/>
          <w:szCs w:val="24"/>
          <w:lang w:eastAsia="en-GB"/>
        </w:rPr>
        <w:t xml:space="preserve">The University of South Wales has a Data Protection Officer who can be contacted through </w:t>
      </w:r>
      <w:hyperlink r:id="rId5" w:history="1">
        <w:r w:rsidRPr="005A6841">
          <w:rPr>
            <w:rStyle w:val="Hyperlink"/>
            <w:rFonts w:ascii="Arial" w:eastAsia="Times New Roman" w:hAnsi="Arial" w:cs="Arial"/>
            <w:color w:val="auto"/>
            <w:sz w:val="24"/>
            <w:szCs w:val="24"/>
            <w:lang w:eastAsia="en-GB"/>
          </w:rPr>
          <w:t>dataprotection@southwales.ac.uk</w:t>
        </w:r>
      </w:hyperlink>
    </w:p>
    <w:p w14:paraId="34CC1C29" w14:textId="77777777" w:rsidR="00A71807" w:rsidRPr="005A6841" w:rsidRDefault="00A71807" w:rsidP="00A71807">
      <w:pPr>
        <w:rPr>
          <w:rFonts w:ascii="Arial" w:hAnsi="Arial" w:cs="Arial"/>
          <w:sz w:val="24"/>
          <w:szCs w:val="24"/>
          <w:lang w:val="en-US"/>
        </w:rPr>
      </w:pPr>
    </w:p>
    <w:p w14:paraId="15612CC2" w14:textId="77777777" w:rsidR="00A71807" w:rsidRPr="00FE3FC1" w:rsidRDefault="00A71807" w:rsidP="00FE3FC1">
      <w:pPr>
        <w:ind w:firstLine="720"/>
        <w:rPr>
          <w:rFonts w:ascii="Arial" w:hAnsi="Arial" w:cs="Arial"/>
          <w:sz w:val="24"/>
          <w:szCs w:val="24"/>
          <w:u w:val="single"/>
          <w:lang w:val="en-US"/>
        </w:rPr>
      </w:pPr>
      <w:r w:rsidRPr="00FE3FC1">
        <w:rPr>
          <w:rFonts w:ascii="Arial" w:hAnsi="Arial" w:cs="Arial"/>
          <w:sz w:val="24"/>
          <w:szCs w:val="24"/>
          <w:u w:val="single"/>
          <w:lang w:val="en-US"/>
        </w:rPr>
        <w:t>What information we collect?</w:t>
      </w:r>
    </w:p>
    <w:p w14:paraId="4BFEDC7A" w14:textId="77777777" w:rsidR="00E241DD" w:rsidRDefault="00E241DD" w:rsidP="00A71807">
      <w:pPr>
        <w:ind w:left="720"/>
        <w:rPr>
          <w:rFonts w:ascii="Arial" w:hAnsi="Arial" w:cs="Arial"/>
          <w:bCs/>
          <w:sz w:val="24"/>
          <w:szCs w:val="24"/>
          <w:lang w:val="en-US"/>
        </w:rPr>
      </w:pPr>
    </w:p>
    <w:p w14:paraId="0B5D1189" w14:textId="77777777" w:rsidR="00A71807" w:rsidRDefault="00A71807" w:rsidP="00A71807">
      <w:pPr>
        <w:ind w:left="720"/>
        <w:rPr>
          <w:rFonts w:ascii="Arial" w:hAnsi="Arial" w:cs="Arial"/>
          <w:bCs/>
          <w:sz w:val="24"/>
          <w:szCs w:val="24"/>
          <w:lang w:val="en-US"/>
        </w:rPr>
      </w:pPr>
      <w:r w:rsidRPr="005A6841">
        <w:rPr>
          <w:rFonts w:ascii="Arial" w:hAnsi="Arial" w:cs="Arial"/>
          <w:bCs/>
          <w:sz w:val="24"/>
          <w:szCs w:val="24"/>
          <w:lang w:val="en-US"/>
        </w:rPr>
        <w:t xml:space="preserve">The University through its Marketing and Student Recruitment operations collect personal data for the purposes of advising, informing and supporting individuals who have expressed an interest in studying at the University of South Wales.  </w:t>
      </w:r>
    </w:p>
    <w:p w14:paraId="0C7666C0" w14:textId="77777777" w:rsidR="005A6841" w:rsidRDefault="005A6841" w:rsidP="00A71807">
      <w:pPr>
        <w:ind w:left="720"/>
        <w:rPr>
          <w:rFonts w:ascii="Arial" w:hAnsi="Arial" w:cs="Arial"/>
          <w:bCs/>
          <w:sz w:val="24"/>
          <w:szCs w:val="24"/>
          <w:lang w:val="en-US"/>
        </w:rPr>
      </w:pPr>
    </w:p>
    <w:p w14:paraId="35508D25" w14:textId="77777777" w:rsidR="00E241DD" w:rsidRPr="00A15A40" w:rsidRDefault="00E241DD" w:rsidP="00E241DD">
      <w:pPr>
        <w:ind w:left="720"/>
        <w:rPr>
          <w:rFonts w:ascii="Arial" w:hAnsi="Arial" w:cs="Arial"/>
          <w:bCs/>
          <w:sz w:val="24"/>
          <w:szCs w:val="24"/>
          <w:lang w:val="en-US"/>
        </w:rPr>
      </w:pPr>
      <w:r w:rsidRPr="00A15A40">
        <w:rPr>
          <w:rFonts w:ascii="Arial" w:hAnsi="Arial" w:cs="Arial"/>
          <w:bCs/>
          <w:sz w:val="24"/>
          <w:szCs w:val="24"/>
          <w:lang w:val="en-US"/>
        </w:rPr>
        <w:t xml:space="preserve">The following personal information may be collected – name, contact details (address, telephone number and email address) together with contact preferences to inform the University how individuals wish to be contacted.  </w:t>
      </w:r>
    </w:p>
    <w:p w14:paraId="7BBFEFC0" w14:textId="77777777" w:rsidR="00E241DD" w:rsidRPr="005A6841" w:rsidRDefault="00E241DD" w:rsidP="00A71807">
      <w:pPr>
        <w:rPr>
          <w:rFonts w:ascii="Arial" w:hAnsi="Arial" w:cs="Arial"/>
          <w:bCs/>
          <w:sz w:val="24"/>
          <w:szCs w:val="24"/>
          <w:lang w:val="en-US"/>
        </w:rPr>
      </w:pPr>
    </w:p>
    <w:p w14:paraId="0D5D8134" w14:textId="77777777" w:rsidR="00A71807" w:rsidRPr="005A6841" w:rsidRDefault="00A71807" w:rsidP="00A71807">
      <w:pPr>
        <w:ind w:firstLine="720"/>
        <w:rPr>
          <w:rFonts w:ascii="Arial" w:hAnsi="Arial" w:cs="Arial"/>
          <w:sz w:val="24"/>
          <w:szCs w:val="24"/>
          <w:u w:val="single"/>
          <w:lang w:val="en-US"/>
        </w:rPr>
      </w:pPr>
      <w:r w:rsidRPr="005A6841">
        <w:rPr>
          <w:rFonts w:ascii="Arial" w:hAnsi="Arial" w:cs="Arial"/>
          <w:sz w:val="24"/>
          <w:szCs w:val="24"/>
          <w:u w:val="single"/>
          <w:lang w:val="en-US"/>
        </w:rPr>
        <w:t>Why we collect this information?</w:t>
      </w:r>
    </w:p>
    <w:p w14:paraId="57326375" w14:textId="77777777" w:rsidR="00A71807" w:rsidRPr="005A6841" w:rsidRDefault="00A71807" w:rsidP="00A71807">
      <w:pPr>
        <w:rPr>
          <w:rFonts w:ascii="Arial" w:hAnsi="Arial" w:cs="Arial"/>
          <w:bCs/>
          <w:sz w:val="24"/>
          <w:szCs w:val="24"/>
          <w:lang w:val="en-US"/>
        </w:rPr>
      </w:pPr>
      <w:r w:rsidRPr="005A6841">
        <w:rPr>
          <w:rFonts w:ascii="Arial" w:hAnsi="Arial" w:cs="Arial"/>
          <w:bCs/>
          <w:sz w:val="24"/>
          <w:szCs w:val="24"/>
          <w:lang w:val="en-US"/>
        </w:rPr>
        <w:tab/>
      </w:r>
    </w:p>
    <w:p w14:paraId="431E68DA" w14:textId="77777777" w:rsidR="00A71807" w:rsidRDefault="00A71807" w:rsidP="005A6841">
      <w:pPr>
        <w:ind w:left="720"/>
        <w:rPr>
          <w:rFonts w:ascii="Arial" w:hAnsi="Arial" w:cs="Arial"/>
          <w:bCs/>
          <w:sz w:val="24"/>
          <w:szCs w:val="24"/>
          <w:lang w:val="en-US"/>
        </w:rPr>
      </w:pPr>
      <w:r w:rsidRPr="005A6841">
        <w:rPr>
          <w:rFonts w:ascii="Arial" w:hAnsi="Arial" w:cs="Arial"/>
          <w:bCs/>
          <w:sz w:val="24"/>
          <w:szCs w:val="24"/>
          <w:lang w:val="en-US"/>
        </w:rPr>
        <w:t xml:space="preserve">Personal data is </w:t>
      </w:r>
      <w:r w:rsidR="00E241DD">
        <w:rPr>
          <w:rFonts w:ascii="Arial" w:hAnsi="Arial" w:cs="Arial"/>
          <w:bCs/>
          <w:sz w:val="24"/>
          <w:szCs w:val="24"/>
          <w:lang w:val="en-US"/>
        </w:rPr>
        <w:t>processed</w:t>
      </w:r>
      <w:r w:rsidRPr="005A6841">
        <w:rPr>
          <w:rFonts w:ascii="Arial" w:hAnsi="Arial" w:cs="Arial"/>
          <w:bCs/>
          <w:sz w:val="24"/>
          <w:szCs w:val="24"/>
          <w:lang w:val="en-US"/>
        </w:rPr>
        <w:t xml:space="preserve"> in order to provide individuals with information that they require</w:t>
      </w:r>
      <w:r w:rsidR="00E241DD">
        <w:rPr>
          <w:rFonts w:ascii="Arial" w:hAnsi="Arial" w:cs="Arial"/>
          <w:bCs/>
          <w:sz w:val="24"/>
          <w:szCs w:val="24"/>
          <w:lang w:val="en-US"/>
        </w:rPr>
        <w:t xml:space="preserve"> or have sought</w:t>
      </w:r>
      <w:r w:rsidRPr="005A6841">
        <w:rPr>
          <w:rFonts w:ascii="Arial" w:hAnsi="Arial" w:cs="Arial"/>
          <w:bCs/>
          <w:sz w:val="24"/>
          <w:szCs w:val="24"/>
          <w:lang w:val="en-US"/>
        </w:rPr>
        <w:t xml:space="preserve"> prior to applying for a place at the University of South Wales.  </w:t>
      </w:r>
    </w:p>
    <w:p w14:paraId="00A95BE0" w14:textId="77777777" w:rsidR="00E241DD" w:rsidRDefault="00E241DD" w:rsidP="005A6841">
      <w:pPr>
        <w:ind w:left="720"/>
        <w:rPr>
          <w:rFonts w:ascii="Arial" w:hAnsi="Arial" w:cs="Arial"/>
          <w:bCs/>
          <w:sz w:val="24"/>
          <w:szCs w:val="24"/>
          <w:lang w:val="en-US"/>
        </w:rPr>
      </w:pPr>
    </w:p>
    <w:p w14:paraId="7C364A55" w14:textId="77777777" w:rsidR="00E241DD" w:rsidRPr="005A6841" w:rsidRDefault="00E241DD" w:rsidP="00E241DD">
      <w:pPr>
        <w:ind w:left="720"/>
        <w:rPr>
          <w:rFonts w:ascii="Arial" w:hAnsi="Arial" w:cs="Arial"/>
          <w:bCs/>
          <w:sz w:val="24"/>
          <w:szCs w:val="24"/>
          <w:lang w:val="en-US"/>
        </w:rPr>
      </w:pPr>
      <w:r>
        <w:rPr>
          <w:rFonts w:ascii="Arial" w:hAnsi="Arial" w:cs="Arial"/>
          <w:bCs/>
          <w:sz w:val="24"/>
          <w:szCs w:val="24"/>
          <w:lang w:val="en-US"/>
        </w:rPr>
        <w:t xml:space="preserve">Where consent has been obtained, personal data will be processed </w:t>
      </w:r>
      <w:r w:rsidRPr="005A6841">
        <w:rPr>
          <w:rFonts w:ascii="Arial" w:hAnsi="Arial" w:cs="Arial"/>
          <w:bCs/>
          <w:sz w:val="24"/>
          <w:szCs w:val="24"/>
          <w:lang w:val="en-US"/>
        </w:rPr>
        <w:t>to promote our services and</w:t>
      </w:r>
      <w:r>
        <w:rPr>
          <w:rFonts w:ascii="Arial" w:hAnsi="Arial" w:cs="Arial"/>
          <w:bCs/>
          <w:sz w:val="24"/>
          <w:szCs w:val="24"/>
          <w:lang w:val="en-US"/>
        </w:rPr>
        <w:t xml:space="preserve"> to provide information that may</w:t>
      </w:r>
      <w:r w:rsidR="006108C1">
        <w:rPr>
          <w:rFonts w:ascii="Arial" w:hAnsi="Arial" w:cs="Arial"/>
          <w:bCs/>
          <w:sz w:val="24"/>
          <w:szCs w:val="24"/>
          <w:lang w:val="en-US"/>
        </w:rPr>
        <w:t xml:space="preserve"> be of interest to the individual.  </w:t>
      </w:r>
    </w:p>
    <w:p w14:paraId="49CE944B" w14:textId="77777777" w:rsidR="005A6841" w:rsidRPr="005A6841" w:rsidRDefault="005A6841" w:rsidP="005A6841">
      <w:pPr>
        <w:ind w:left="720"/>
        <w:rPr>
          <w:rFonts w:ascii="Arial" w:hAnsi="Arial" w:cs="Arial"/>
          <w:bCs/>
          <w:sz w:val="24"/>
          <w:szCs w:val="24"/>
          <w:lang w:val="en-US"/>
        </w:rPr>
      </w:pPr>
    </w:p>
    <w:p w14:paraId="2DE10C23" w14:textId="77777777" w:rsidR="00A71807" w:rsidRPr="005A6841" w:rsidRDefault="00A71807" w:rsidP="00A71807">
      <w:pPr>
        <w:rPr>
          <w:rFonts w:ascii="Arial" w:hAnsi="Arial" w:cs="Arial"/>
          <w:bCs/>
          <w:sz w:val="24"/>
          <w:szCs w:val="24"/>
          <w:lang w:val="en-US"/>
        </w:rPr>
      </w:pPr>
    </w:p>
    <w:p w14:paraId="2D9B6B1D" w14:textId="77777777" w:rsidR="00A71807" w:rsidRPr="005A6841" w:rsidRDefault="00A71807" w:rsidP="006108C1">
      <w:pPr>
        <w:pStyle w:val="ListParagraph"/>
        <w:rPr>
          <w:rFonts w:ascii="Arial" w:hAnsi="Arial" w:cs="Arial"/>
          <w:sz w:val="24"/>
          <w:szCs w:val="24"/>
          <w:u w:val="single"/>
          <w:lang w:val="en-US"/>
        </w:rPr>
      </w:pPr>
      <w:r w:rsidRPr="005A6841">
        <w:rPr>
          <w:rFonts w:ascii="Arial" w:hAnsi="Arial" w:cs="Arial"/>
          <w:sz w:val="24"/>
          <w:szCs w:val="24"/>
          <w:u w:val="single"/>
          <w:lang w:val="en-US"/>
        </w:rPr>
        <w:t>What is our legal basis for processing?</w:t>
      </w:r>
    </w:p>
    <w:p w14:paraId="3E690D8E" w14:textId="77777777" w:rsidR="00A71807" w:rsidRPr="005A6841" w:rsidRDefault="00A71807" w:rsidP="00A71807">
      <w:pPr>
        <w:pStyle w:val="ListParagraph"/>
        <w:rPr>
          <w:rFonts w:ascii="Arial" w:hAnsi="Arial" w:cs="Arial"/>
          <w:sz w:val="24"/>
          <w:szCs w:val="24"/>
          <w:lang w:val="en-US"/>
        </w:rPr>
      </w:pPr>
    </w:p>
    <w:p w14:paraId="5F39C824" w14:textId="77777777" w:rsidR="005A6841" w:rsidRDefault="005A6841" w:rsidP="005A6841">
      <w:pPr>
        <w:pStyle w:val="ListParagraph"/>
        <w:rPr>
          <w:rFonts w:ascii="Arial" w:hAnsi="Arial" w:cs="Arial"/>
          <w:sz w:val="24"/>
          <w:szCs w:val="24"/>
          <w:lang w:val="en-US"/>
        </w:rPr>
      </w:pPr>
      <w:r>
        <w:rPr>
          <w:rFonts w:ascii="Arial" w:hAnsi="Arial" w:cs="Arial"/>
          <w:sz w:val="24"/>
          <w:szCs w:val="24"/>
          <w:lang w:val="en-US"/>
        </w:rPr>
        <w:t>In order to provide individuals with information in response to enquiries the University will process this information on the basis that it is necessary for the performance of a contract.</w:t>
      </w:r>
    </w:p>
    <w:p w14:paraId="46BFF8D3" w14:textId="77777777" w:rsidR="005A6841" w:rsidRDefault="005A6841" w:rsidP="005A6841">
      <w:pPr>
        <w:pStyle w:val="ListParagraph"/>
        <w:rPr>
          <w:rFonts w:ascii="Arial" w:hAnsi="Arial" w:cs="Arial"/>
          <w:sz w:val="24"/>
          <w:szCs w:val="24"/>
          <w:lang w:val="en-US"/>
        </w:rPr>
      </w:pPr>
    </w:p>
    <w:p w14:paraId="4DB99822" w14:textId="77777777" w:rsidR="005A6841" w:rsidRDefault="005A6841" w:rsidP="005A6841">
      <w:pPr>
        <w:pStyle w:val="ListParagraph"/>
        <w:rPr>
          <w:rFonts w:ascii="Arial" w:hAnsi="Arial" w:cs="Arial"/>
          <w:sz w:val="24"/>
          <w:szCs w:val="24"/>
          <w:lang w:val="en-US"/>
        </w:rPr>
      </w:pPr>
      <w:r>
        <w:rPr>
          <w:rFonts w:ascii="Arial" w:hAnsi="Arial" w:cs="Arial"/>
          <w:sz w:val="24"/>
          <w:szCs w:val="24"/>
          <w:lang w:val="en-US"/>
        </w:rPr>
        <w:t>Where an individual has indicated that they would like to receive further information from the University, this inf</w:t>
      </w:r>
      <w:r w:rsidR="00E241DD">
        <w:rPr>
          <w:rFonts w:ascii="Arial" w:hAnsi="Arial" w:cs="Arial"/>
          <w:sz w:val="24"/>
          <w:szCs w:val="24"/>
          <w:lang w:val="en-US"/>
        </w:rPr>
        <w:t>ormation is processed with</w:t>
      </w:r>
      <w:r>
        <w:rPr>
          <w:rFonts w:ascii="Arial" w:hAnsi="Arial" w:cs="Arial"/>
          <w:sz w:val="24"/>
          <w:szCs w:val="24"/>
          <w:lang w:val="en-US"/>
        </w:rPr>
        <w:t xml:space="preserve"> </w:t>
      </w:r>
      <w:r w:rsidR="00FE3FC1">
        <w:rPr>
          <w:rFonts w:ascii="Arial" w:hAnsi="Arial" w:cs="Arial"/>
          <w:sz w:val="24"/>
          <w:szCs w:val="24"/>
          <w:lang w:val="en-US"/>
        </w:rPr>
        <w:t xml:space="preserve">their </w:t>
      </w:r>
      <w:r>
        <w:rPr>
          <w:rFonts w:ascii="Arial" w:hAnsi="Arial" w:cs="Arial"/>
          <w:sz w:val="24"/>
          <w:szCs w:val="24"/>
          <w:lang w:val="en-US"/>
        </w:rPr>
        <w:t xml:space="preserve">consent.  </w:t>
      </w:r>
    </w:p>
    <w:p w14:paraId="640E3641" w14:textId="77777777" w:rsidR="005A6841" w:rsidRDefault="005A6841" w:rsidP="005A6841">
      <w:pPr>
        <w:pStyle w:val="ListParagraph"/>
        <w:rPr>
          <w:rFonts w:ascii="Arial" w:hAnsi="Arial" w:cs="Arial"/>
          <w:sz w:val="24"/>
          <w:szCs w:val="24"/>
          <w:lang w:val="en-US"/>
        </w:rPr>
      </w:pPr>
    </w:p>
    <w:p w14:paraId="104436A8" w14:textId="77777777" w:rsidR="00A71807" w:rsidRPr="00E241DD" w:rsidRDefault="00A71807" w:rsidP="00E241DD">
      <w:pPr>
        <w:pStyle w:val="ListParagraph"/>
        <w:rPr>
          <w:rFonts w:ascii="Arial" w:hAnsi="Arial" w:cs="Arial"/>
          <w:bCs/>
          <w:sz w:val="24"/>
          <w:szCs w:val="24"/>
          <w:u w:val="single"/>
          <w:lang w:val="en-US"/>
        </w:rPr>
      </w:pPr>
      <w:r w:rsidRPr="00E241DD">
        <w:rPr>
          <w:rFonts w:ascii="Arial" w:hAnsi="Arial" w:cs="Arial"/>
          <w:bCs/>
          <w:sz w:val="24"/>
          <w:szCs w:val="24"/>
          <w:u w:val="single"/>
          <w:lang w:val="en-US"/>
        </w:rPr>
        <w:t>Who are the recipients or categories of recipients?</w:t>
      </w:r>
    </w:p>
    <w:p w14:paraId="23F172BF" w14:textId="77777777" w:rsidR="00A71807" w:rsidRPr="00E241DD" w:rsidRDefault="00A71807" w:rsidP="00A71807">
      <w:pPr>
        <w:pStyle w:val="ListParagraph"/>
        <w:rPr>
          <w:rFonts w:ascii="Arial" w:hAnsi="Arial" w:cs="Arial"/>
          <w:bCs/>
          <w:sz w:val="24"/>
          <w:szCs w:val="24"/>
          <w:lang w:val="en-US"/>
        </w:rPr>
      </w:pPr>
    </w:p>
    <w:p w14:paraId="52FEDB66" w14:textId="319D4102" w:rsidR="006108C1" w:rsidRDefault="006108C1" w:rsidP="00A71807">
      <w:pPr>
        <w:pStyle w:val="ListParagraph"/>
        <w:rPr>
          <w:rFonts w:ascii="Arial" w:hAnsi="Arial" w:cs="Arial"/>
          <w:sz w:val="24"/>
          <w:szCs w:val="24"/>
          <w:lang w:val="en-US"/>
        </w:rPr>
      </w:pPr>
      <w:r>
        <w:rPr>
          <w:rFonts w:ascii="Arial" w:hAnsi="Arial" w:cs="Arial"/>
          <w:sz w:val="24"/>
          <w:szCs w:val="24"/>
          <w:lang w:val="en-US"/>
        </w:rPr>
        <w:t>Personal data is only received by members of staff within the University</w:t>
      </w:r>
      <w:r w:rsidR="003D329A">
        <w:rPr>
          <w:rFonts w:ascii="Arial" w:hAnsi="Arial" w:cs="Arial"/>
          <w:sz w:val="24"/>
          <w:szCs w:val="24"/>
          <w:lang w:val="en-US"/>
        </w:rPr>
        <w:t xml:space="preserve"> in order that it can </w:t>
      </w:r>
      <w:r>
        <w:rPr>
          <w:rFonts w:ascii="Arial" w:hAnsi="Arial" w:cs="Arial"/>
          <w:sz w:val="24"/>
          <w:szCs w:val="24"/>
          <w:lang w:val="en-US"/>
        </w:rPr>
        <w:t>provide the information requested.</w:t>
      </w:r>
    </w:p>
    <w:p w14:paraId="1633BF32" w14:textId="77777777" w:rsidR="006108C1" w:rsidRDefault="006108C1" w:rsidP="00A71807">
      <w:pPr>
        <w:pStyle w:val="ListParagraph"/>
        <w:rPr>
          <w:rFonts w:ascii="Arial" w:hAnsi="Arial" w:cs="Arial"/>
          <w:sz w:val="24"/>
          <w:szCs w:val="24"/>
          <w:lang w:val="en-US"/>
        </w:rPr>
      </w:pPr>
    </w:p>
    <w:p w14:paraId="5A3AA8F2" w14:textId="77777777" w:rsidR="006108C1" w:rsidRDefault="006108C1" w:rsidP="00A71807">
      <w:pPr>
        <w:pStyle w:val="ListParagraph"/>
        <w:rPr>
          <w:rFonts w:ascii="Arial" w:hAnsi="Arial" w:cs="Arial"/>
          <w:sz w:val="24"/>
          <w:szCs w:val="24"/>
          <w:lang w:val="en-US"/>
        </w:rPr>
      </w:pPr>
      <w:r>
        <w:rPr>
          <w:rFonts w:ascii="Arial" w:hAnsi="Arial" w:cs="Arial"/>
          <w:sz w:val="24"/>
          <w:szCs w:val="24"/>
          <w:lang w:val="en-US"/>
        </w:rPr>
        <w:t>In certain circumstances the University may use the services of a third party to undertake a t</w:t>
      </w:r>
      <w:r w:rsidR="00FE3FC1">
        <w:rPr>
          <w:rFonts w:ascii="Arial" w:hAnsi="Arial" w:cs="Arial"/>
          <w:sz w:val="24"/>
          <w:szCs w:val="24"/>
          <w:lang w:val="en-US"/>
        </w:rPr>
        <w:t>ask on its</w:t>
      </w:r>
      <w:r>
        <w:rPr>
          <w:rFonts w:ascii="Arial" w:hAnsi="Arial" w:cs="Arial"/>
          <w:sz w:val="24"/>
          <w:szCs w:val="24"/>
          <w:lang w:val="en-US"/>
        </w:rPr>
        <w:t xml:space="preserve"> behalf.  Where this is necessary the information will only be provided for the purposes of carrying out a task and will be undertaken under contract.  </w:t>
      </w:r>
    </w:p>
    <w:p w14:paraId="17702635" w14:textId="77777777" w:rsidR="00A71807" w:rsidRPr="006108C1" w:rsidRDefault="00A71807" w:rsidP="006108C1">
      <w:pPr>
        <w:rPr>
          <w:rFonts w:ascii="Arial" w:hAnsi="Arial" w:cs="Arial"/>
          <w:i/>
          <w:sz w:val="24"/>
          <w:szCs w:val="24"/>
          <w:lang w:val="en-US"/>
        </w:rPr>
      </w:pPr>
    </w:p>
    <w:p w14:paraId="44766E02" w14:textId="77777777" w:rsidR="00A71807" w:rsidRPr="00E241DD" w:rsidRDefault="00A71807" w:rsidP="004A7EF6">
      <w:pPr>
        <w:pStyle w:val="ListParagraph"/>
        <w:rPr>
          <w:rFonts w:ascii="Arial" w:hAnsi="Arial" w:cs="Arial"/>
          <w:bCs/>
          <w:sz w:val="24"/>
          <w:szCs w:val="24"/>
          <w:u w:val="single"/>
          <w:lang w:val="en-US"/>
        </w:rPr>
      </w:pPr>
      <w:r w:rsidRPr="00E241DD">
        <w:rPr>
          <w:rFonts w:ascii="Arial" w:hAnsi="Arial" w:cs="Arial"/>
          <w:bCs/>
          <w:sz w:val="24"/>
          <w:szCs w:val="24"/>
          <w:u w:val="single"/>
          <w:lang w:val="en-US"/>
        </w:rPr>
        <w:t>Any transfers to third countries and the safeguards in place</w:t>
      </w:r>
    </w:p>
    <w:p w14:paraId="0E6729C2" w14:textId="77777777" w:rsidR="00A71807" w:rsidRPr="00E241DD" w:rsidRDefault="00A71807" w:rsidP="00A71807">
      <w:pPr>
        <w:rPr>
          <w:rFonts w:ascii="Arial" w:hAnsi="Arial" w:cs="Arial"/>
          <w:bCs/>
          <w:sz w:val="24"/>
          <w:szCs w:val="24"/>
          <w:u w:val="single"/>
          <w:lang w:val="en-US"/>
        </w:rPr>
      </w:pPr>
    </w:p>
    <w:p w14:paraId="26B9A197" w14:textId="77777777" w:rsidR="004A7EF6" w:rsidRDefault="00A71807" w:rsidP="00A71807">
      <w:pPr>
        <w:rPr>
          <w:rFonts w:ascii="Arial" w:hAnsi="Arial" w:cs="Arial"/>
          <w:bCs/>
          <w:sz w:val="24"/>
          <w:szCs w:val="24"/>
          <w:lang w:val="en-US"/>
        </w:rPr>
      </w:pPr>
      <w:r w:rsidRPr="00E241DD">
        <w:rPr>
          <w:rFonts w:ascii="Arial" w:hAnsi="Arial" w:cs="Arial"/>
          <w:bCs/>
          <w:sz w:val="24"/>
          <w:szCs w:val="24"/>
          <w:lang w:val="en-US"/>
        </w:rPr>
        <w:tab/>
      </w:r>
      <w:r w:rsidR="004A7EF6">
        <w:rPr>
          <w:rFonts w:ascii="Arial" w:hAnsi="Arial" w:cs="Arial"/>
          <w:bCs/>
          <w:sz w:val="24"/>
          <w:szCs w:val="24"/>
          <w:lang w:val="en-US"/>
        </w:rPr>
        <w:t xml:space="preserve">Personal data will be kept within the EU.  </w:t>
      </w:r>
    </w:p>
    <w:p w14:paraId="3A78D47B" w14:textId="77777777" w:rsidR="004A7EF6" w:rsidRDefault="004A7EF6" w:rsidP="00A71807">
      <w:pPr>
        <w:rPr>
          <w:rFonts w:ascii="Arial" w:hAnsi="Arial" w:cs="Arial"/>
          <w:bCs/>
          <w:sz w:val="24"/>
          <w:szCs w:val="24"/>
          <w:lang w:val="en-US"/>
        </w:rPr>
      </w:pPr>
    </w:p>
    <w:p w14:paraId="487C361E" w14:textId="24A67C89" w:rsidR="00A71807" w:rsidRPr="00E241DD" w:rsidRDefault="004A7EF6" w:rsidP="004A7EF6">
      <w:pPr>
        <w:ind w:left="720"/>
        <w:rPr>
          <w:rFonts w:ascii="Arial" w:hAnsi="Arial" w:cs="Arial"/>
          <w:bCs/>
          <w:sz w:val="24"/>
          <w:szCs w:val="24"/>
          <w:lang w:val="en-US"/>
        </w:rPr>
      </w:pPr>
      <w:commentRangeStart w:id="0"/>
      <w:r w:rsidRPr="00A15A40">
        <w:rPr>
          <w:rFonts w:ascii="Arial" w:hAnsi="Arial" w:cs="Arial"/>
          <w:bCs/>
          <w:sz w:val="24"/>
          <w:szCs w:val="24"/>
          <w:lang w:val="en-US"/>
        </w:rPr>
        <w:t>Where individuals participate in live online chat the data is processed within the USA. This information is processed by a company who have signed up to the Privacy Shield Framework.</w:t>
      </w:r>
      <w:r w:rsidR="00406791" w:rsidDel="00406791">
        <w:rPr>
          <w:rFonts w:ascii="Arial" w:hAnsi="Arial" w:cs="Arial"/>
          <w:bCs/>
          <w:sz w:val="24"/>
          <w:szCs w:val="24"/>
          <w:lang w:val="en-US"/>
        </w:rPr>
        <w:t xml:space="preserve"> </w:t>
      </w:r>
      <w:commentRangeEnd w:id="0"/>
    </w:p>
    <w:p w14:paraId="60350905" w14:textId="77777777" w:rsidR="00A71807" w:rsidRPr="00E241DD" w:rsidRDefault="00A71807" w:rsidP="00A15A40">
      <w:pPr>
        <w:ind w:left="720"/>
        <w:rPr>
          <w:rFonts w:ascii="Arial" w:hAnsi="Arial" w:cs="Arial"/>
          <w:bCs/>
          <w:sz w:val="24"/>
          <w:szCs w:val="24"/>
          <w:u w:val="single"/>
          <w:lang w:val="en-US"/>
        </w:rPr>
      </w:pPr>
    </w:p>
    <w:p w14:paraId="6DA7E2C6" w14:textId="77777777" w:rsidR="00A71807" w:rsidRDefault="00A71807" w:rsidP="004A7EF6">
      <w:pPr>
        <w:pStyle w:val="ListParagraph"/>
        <w:rPr>
          <w:rFonts w:ascii="Arial" w:hAnsi="Arial" w:cs="Arial"/>
          <w:bCs/>
          <w:sz w:val="24"/>
          <w:szCs w:val="24"/>
          <w:lang w:val="en-US"/>
        </w:rPr>
      </w:pPr>
      <w:r w:rsidRPr="004A7EF6">
        <w:rPr>
          <w:rFonts w:ascii="Arial" w:hAnsi="Arial" w:cs="Arial"/>
          <w:bCs/>
          <w:sz w:val="24"/>
          <w:szCs w:val="24"/>
          <w:u w:val="single"/>
          <w:lang w:val="en-US"/>
        </w:rPr>
        <w:t>The retention period for the data</w:t>
      </w:r>
      <w:r w:rsidRPr="004A7EF6">
        <w:rPr>
          <w:rFonts w:ascii="Arial" w:hAnsi="Arial" w:cs="Arial"/>
          <w:bCs/>
          <w:sz w:val="24"/>
          <w:szCs w:val="24"/>
          <w:u w:val="single"/>
          <w:lang w:val="en-US"/>
        </w:rPr>
        <w:br/>
      </w:r>
      <w:r w:rsidRPr="004A7EF6">
        <w:rPr>
          <w:rFonts w:ascii="Arial" w:hAnsi="Arial" w:cs="Arial"/>
          <w:bCs/>
          <w:sz w:val="24"/>
          <w:szCs w:val="24"/>
          <w:u w:val="single"/>
          <w:lang w:val="en-US"/>
        </w:rPr>
        <w:br/>
      </w:r>
      <w:r w:rsidR="004A7EF6" w:rsidRPr="004A7EF6">
        <w:rPr>
          <w:rFonts w:ascii="Arial" w:hAnsi="Arial" w:cs="Arial"/>
          <w:bCs/>
          <w:sz w:val="24"/>
          <w:szCs w:val="24"/>
          <w:lang w:val="en-US"/>
        </w:rPr>
        <w:t xml:space="preserve">Personal data will be stored in line with our </w:t>
      </w:r>
      <w:hyperlink r:id="rId6" w:history="1">
        <w:r w:rsidR="004A7EF6" w:rsidRPr="004A7EF6">
          <w:rPr>
            <w:rStyle w:val="Hyperlink"/>
            <w:rFonts w:ascii="Arial" w:hAnsi="Arial" w:cs="Arial"/>
            <w:bCs/>
            <w:sz w:val="24"/>
            <w:szCs w:val="24"/>
            <w:lang w:val="en-US"/>
          </w:rPr>
          <w:t>retention schedule</w:t>
        </w:r>
      </w:hyperlink>
      <w:r w:rsidR="004A7EF6" w:rsidRPr="004A7EF6">
        <w:rPr>
          <w:rFonts w:ascii="Arial" w:hAnsi="Arial" w:cs="Arial"/>
          <w:bCs/>
          <w:sz w:val="24"/>
          <w:szCs w:val="24"/>
          <w:lang w:val="en-US"/>
        </w:rPr>
        <w:t xml:space="preserve">.  </w:t>
      </w:r>
    </w:p>
    <w:p w14:paraId="5CB3BD97" w14:textId="77777777" w:rsidR="004A7EF6" w:rsidRPr="004A7EF6" w:rsidRDefault="004A7EF6" w:rsidP="004A7EF6">
      <w:pPr>
        <w:pStyle w:val="ListParagraph"/>
        <w:rPr>
          <w:rFonts w:ascii="Arial" w:hAnsi="Arial" w:cs="Arial"/>
          <w:bCs/>
          <w:sz w:val="24"/>
          <w:szCs w:val="24"/>
          <w:lang w:val="en-US"/>
        </w:rPr>
      </w:pPr>
    </w:p>
    <w:p w14:paraId="767D26D7" w14:textId="77777777" w:rsidR="00A71807" w:rsidRDefault="004A7EF6" w:rsidP="00A71807">
      <w:pPr>
        <w:pStyle w:val="ListParagraph"/>
        <w:rPr>
          <w:rFonts w:ascii="Arial" w:hAnsi="Arial" w:cs="Arial"/>
          <w:sz w:val="24"/>
          <w:szCs w:val="24"/>
          <w:u w:val="single"/>
          <w:lang w:val="en-US"/>
        </w:rPr>
      </w:pPr>
      <w:r>
        <w:rPr>
          <w:rFonts w:ascii="Arial" w:hAnsi="Arial" w:cs="Arial"/>
          <w:sz w:val="24"/>
          <w:szCs w:val="24"/>
          <w:u w:val="single"/>
          <w:lang w:val="en-US"/>
        </w:rPr>
        <w:t>Individual rights</w:t>
      </w:r>
    </w:p>
    <w:p w14:paraId="3A47EFE8" w14:textId="77777777" w:rsidR="004A7EF6" w:rsidRDefault="004A7EF6" w:rsidP="00A71807">
      <w:pPr>
        <w:pStyle w:val="ListParagraph"/>
        <w:rPr>
          <w:rFonts w:ascii="Arial" w:hAnsi="Arial" w:cs="Arial"/>
          <w:sz w:val="24"/>
          <w:szCs w:val="24"/>
          <w:u w:val="single"/>
          <w:lang w:val="en-US"/>
        </w:rPr>
      </w:pPr>
    </w:p>
    <w:p w14:paraId="38BD2698" w14:textId="505D9B2B" w:rsidR="003D329A" w:rsidRPr="00E241DD" w:rsidRDefault="003D329A" w:rsidP="00A71807">
      <w:pPr>
        <w:pStyle w:val="ListParagraph"/>
        <w:rPr>
          <w:rFonts w:ascii="Arial" w:hAnsi="Arial" w:cs="Arial"/>
          <w:sz w:val="24"/>
          <w:szCs w:val="24"/>
          <w:u w:val="single"/>
          <w:lang w:val="en-US"/>
        </w:rPr>
      </w:pPr>
      <w:r>
        <w:rPr>
          <w:rFonts w:ascii="Arial" w:eastAsia="Times New Roman" w:hAnsi="Arial" w:cs="Arial"/>
          <w:color w:val="333333"/>
          <w:sz w:val="24"/>
          <w:szCs w:val="24"/>
          <w:lang w:eastAsia="en-GB"/>
        </w:rPr>
        <w:t xml:space="preserve">If </w:t>
      </w:r>
      <w:r w:rsidR="00FE3FC1">
        <w:rPr>
          <w:rFonts w:ascii="Arial" w:eastAsia="Times New Roman" w:hAnsi="Arial" w:cs="Arial"/>
          <w:color w:val="333333"/>
          <w:sz w:val="24"/>
          <w:szCs w:val="24"/>
          <w:lang w:eastAsia="en-GB"/>
        </w:rPr>
        <w:t>the individual has</w:t>
      </w:r>
      <w:r>
        <w:rPr>
          <w:rFonts w:ascii="Arial" w:eastAsia="Times New Roman" w:hAnsi="Arial" w:cs="Arial"/>
          <w:color w:val="333333"/>
          <w:sz w:val="24"/>
          <w:szCs w:val="24"/>
          <w:lang w:eastAsia="en-GB"/>
        </w:rPr>
        <w:t xml:space="preserve"> provided consent to the </w:t>
      </w:r>
      <w:r w:rsidR="00FE3FC1">
        <w:rPr>
          <w:rFonts w:ascii="Arial" w:eastAsia="Times New Roman" w:hAnsi="Arial" w:cs="Arial"/>
          <w:color w:val="333333"/>
          <w:sz w:val="24"/>
          <w:szCs w:val="24"/>
          <w:lang w:eastAsia="en-GB"/>
        </w:rPr>
        <w:t xml:space="preserve">University </w:t>
      </w:r>
      <w:r>
        <w:rPr>
          <w:rFonts w:ascii="Arial" w:eastAsia="Times New Roman" w:hAnsi="Arial" w:cs="Arial"/>
          <w:color w:val="333333"/>
          <w:sz w:val="24"/>
          <w:szCs w:val="24"/>
          <w:lang w:eastAsia="en-GB"/>
        </w:rPr>
        <w:t xml:space="preserve">to process </w:t>
      </w:r>
      <w:r w:rsidR="00FE3FC1">
        <w:rPr>
          <w:rFonts w:ascii="Arial" w:eastAsia="Times New Roman" w:hAnsi="Arial" w:cs="Arial"/>
          <w:color w:val="333333"/>
          <w:sz w:val="24"/>
          <w:szCs w:val="24"/>
          <w:lang w:eastAsia="en-GB"/>
        </w:rPr>
        <w:t xml:space="preserve">personal data, then they also </w:t>
      </w:r>
      <w:r>
        <w:rPr>
          <w:rFonts w:ascii="Arial" w:eastAsia="Times New Roman" w:hAnsi="Arial" w:cs="Arial"/>
          <w:color w:val="333333"/>
          <w:sz w:val="24"/>
          <w:szCs w:val="24"/>
          <w:lang w:eastAsia="en-GB"/>
        </w:rPr>
        <w:t>have a right to withdraw that consent.  Please contact</w:t>
      </w:r>
      <w:r w:rsidR="00271F7C">
        <w:rPr>
          <w:rFonts w:ascii="Arial" w:eastAsia="Times New Roman" w:hAnsi="Arial" w:cs="Arial"/>
          <w:color w:val="333333"/>
          <w:sz w:val="24"/>
          <w:szCs w:val="24"/>
          <w:lang w:eastAsia="en-GB"/>
        </w:rPr>
        <w:t xml:space="preserve"> </w:t>
      </w:r>
      <w:hyperlink r:id="rId7" w:history="1">
        <w:r w:rsidR="00271F7C" w:rsidRPr="009D3BE1">
          <w:rPr>
            <w:rStyle w:val="Hyperlink"/>
            <w:rFonts w:ascii="Arial" w:eastAsia="Times New Roman" w:hAnsi="Arial" w:cs="Arial"/>
            <w:sz w:val="24"/>
            <w:szCs w:val="24"/>
            <w:lang w:eastAsia="en-GB"/>
          </w:rPr>
          <w:t>enquiries@southwales.ac.uk</w:t>
        </w:r>
      </w:hyperlink>
      <w:r w:rsidR="00271F7C">
        <w:rPr>
          <w:rFonts w:ascii="Arial" w:eastAsia="Times New Roman" w:hAnsi="Arial" w:cs="Arial"/>
          <w:color w:val="333333"/>
          <w:sz w:val="24"/>
          <w:szCs w:val="24"/>
          <w:lang w:eastAsia="en-GB"/>
        </w:rPr>
        <w:t xml:space="preserve"> if you wish to withdraw your consent. </w:t>
      </w:r>
    </w:p>
    <w:p w14:paraId="4B7E66AA" w14:textId="77777777" w:rsidR="00A71807" w:rsidRDefault="00E241DD" w:rsidP="00A71807">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You have a right to </w:t>
      </w:r>
      <w:r w:rsidR="00A71807" w:rsidRPr="00E241DD">
        <w:rPr>
          <w:rFonts w:ascii="Arial" w:eastAsia="Times New Roman" w:hAnsi="Arial" w:cs="Arial"/>
          <w:sz w:val="24"/>
          <w:szCs w:val="24"/>
          <w:lang w:eastAsia="en-GB"/>
        </w:rPr>
        <w:t xml:space="preserve">access your personal information, to object to the processing of your personal information, to rectify, to erase, to restrict and to port your personal information. </w:t>
      </w:r>
    </w:p>
    <w:p w14:paraId="4B35729B" w14:textId="77777777" w:rsidR="003D329A" w:rsidRPr="00E241DD" w:rsidRDefault="003D329A" w:rsidP="00A71807">
      <w:pPr>
        <w:pStyle w:val="ListParagraph"/>
        <w:rPr>
          <w:rFonts w:ascii="Arial" w:eastAsia="Times New Roman" w:hAnsi="Arial" w:cs="Arial"/>
          <w:sz w:val="24"/>
          <w:szCs w:val="24"/>
          <w:lang w:eastAsia="en-GB"/>
        </w:rPr>
      </w:pPr>
    </w:p>
    <w:p w14:paraId="5C7A7EE5" w14:textId="421CC64E"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Please visit the </w:t>
      </w:r>
      <w:hyperlink r:id="rId8" w:history="1">
        <w:r w:rsidRPr="004631EB">
          <w:rPr>
            <w:rStyle w:val="Hyperlink"/>
            <w:rFonts w:ascii="Arial" w:eastAsia="Times New Roman" w:hAnsi="Arial" w:cs="Arial"/>
            <w:sz w:val="24"/>
            <w:szCs w:val="24"/>
            <w:lang w:eastAsia="en-GB"/>
          </w:rPr>
          <w:t>University</w:t>
        </w:r>
        <w:r w:rsidRPr="004631EB">
          <w:rPr>
            <w:rStyle w:val="Hyperlink"/>
            <w:rFonts w:ascii="Arial" w:hAnsi="Arial" w:cs="Arial"/>
            <w:sz w:val="24"/>
            <w:szCs w:val="24"/>
          </w:rPr>
          <w:t xml:space="preserve"> </w:t>
        </w:r>
        <w:r w:rsidRPr="00A15A40">
          <w:rPr>
            <w:rStyle w:val="Hyperlink"/>
            <w:rFonts w:ascii="Arial" w:hAnsi="Arial" w:cs="Arial"/>
            <w:sz w:val="24"/>
            <w:szCs w:val="24"/>
            <w:lang w:eastAsia="en-GB"/>
          </w:rPr>
          <w:t>Data Protect</w:t>
        </w:r>
        <w:r w:rsidRPr="00A15A40">
          <w:rPr>
            <w:rStyle w:val="Hyperlink"/>
            <w:rFonts w:ascii="Arial" w:hAnsi="Arial" w:cs="Arial"/>
            <w:sz w:val="24"/>
            <w:szCs w:val="24"/>
            <w:lang w:eastAsia="en-GB"/>
          </w:rPr>
          <w:t>i</w:t>
        </w:r>
        <w:r w:rsidRPr="00A15A40">
          <w:rPr>
            <w:rStyle w:val="Hyperlink"/>
            <w:rFonts w:ascii="Arial" w:hAnsi="Arial" w:cs="Arial"/>
            <w:sz w:val="24"/>
            <w:szCs w:val="24"/>
            <w:lang w:eastAsia="en-GB"/>
          </w:rPr>
          <w:t>on webpages</w:t>
        </w:r>
        <w:r w:rsidRPr="004631EB">
          <w:rPr>
            <w:rStyle w:val="Hyperlink"/>
            <w:rFonts w:ascii="Arial" w:eastAsia="Times New Roman" w:hAnsi="Arial" w:cs="Arial"/>
            <w:sz w:val="24"/>
            <w:szCs w:val="24"/>
            <w:lang w:eastAsia="en-GB"/>
          </w:rPr>
          <w:t xml:space="preserve"> </w:t>
        </w:r>
      </w:hyperlink>
      <w:r w:rsidRPr="00E241DD">
        <w:rPr>
          <w:rFonts w:ascii="Arial" w:eastAsia="Times New Roman" w:hAnsi="Arial" w:cs="Arial"/>
          <w:sz w:val="24"/>
          <w:szCs w:val="24"/>
          <w:lang w:eastAsia="en-GB"/>
        </w:rPr>
        <w:t xml:space="preserve">for further information in relation to your rights. </w:t>
      </w:r>
    </w:p>
    <w:p w14:paraId="6263082E" w14:textId="77777777" w:rsidR="00A71807" w:rsidRPr="00E241DD" w:rsidRDefault="00A71807" w:rsidP="00A71807">
      <w:pPr>
        <w:pStyle w:val="ListParagraph"/>
        <w:rPr>
          <w:rFonts w:ascii="Arial" w:eastAsia="Times New Roman" w:hAnsi="Arial" w:cs="Arial"/>
          <w:sz w:val="24"/>
          <w:szCs w:val="24"/>
          <w:lang w:eastAsia="en-GB"/>
        </w:rPr>
      </w:pPr>
    </w:p>
    <w:p w14:paraId="0C3DC99F"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Any requests or objections should be made in writing to the University Data Protection Officer:-</w:t>
      </w:r>
    </w:p>
    <w:p w14:paraId="396C845F" w14:textId="77777777" w:rsidR="00A71807" w:rsidRPr="00E241DD" w:rsidRDefault="00A71807" w:rsidP="00A71807">
      <w:pPr>
        <w:pStyle w:val="ListParagraph"/>
        <w:rPr>
          <w:rFonts w:ascii="Arial" w:eastAsia="Times New Roman" w:hAnsi="Arial" w:cs="Arial"/>
          <w:sz w:val="24"/>
          <w:szCs w:val="24"/>
          <w:lang w:eastAsia="en-GB"/>
        </w:rPr>
      </w:pPr>
    </w:p>
    <w:p w14:paraId="131EFF6A"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Secretary’s Office,</w:t>
      </w:r>
    </w:p>
    <w:p w14:paraId="27394340"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of South Wales</w:t>
      </w:r>
      <w:r w:rsidRPr="00E241DD">
        <w:rPr>
          <w:rFonts w:ascii="Arial" w:eastAsia="Times New Roman" w:hAnsi="Arial" w:cs="Arial"/>
          <w:sz w:val="24"/>
          <w:szCs w:val="24"/>
          <w:lang w:eastAsia="en-GB"/>
        </w:rPr>
        <w:br/>
        <w:t>Pontypridd,</w:t>
      </w:r>
    </w:p>
    <w:p w14:paraId="5AD5BB80" w14:textId="77777777" w:rsidR="003D329A"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CF37 1DL </w:t>
      </w:r>
    </w:p>
    <w:p w14:paraId="548701C1" w14:textId="77777777" w:rsidR="003D329A" w:rsidRDefault="003D329A" w:rsidP="00A71807">
      <w:pPr>
        <w:pStyle w:val="ListParagraph"/>
        <w:rPr>
          <w:rFonts w:ascii="Arial" w:eastAsia="Times New Roman" w:hAnsi="Arial" w:cs="Arial"/>
          <w:sz w:val="24"/>
          <w:szCs w:val="24"/>
          <w:lang w:eastAsia="en-GB"/>
        </w:rPr>
      </w:pPr>
    </w:p>
    <w:p w14:paraId="5A5B244D"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Email: </w:t>
      </w:r>
      <w:hyperlink r:id="rId9" w:history="1">
        <w:r w:rsidRPr="00E241DD">
          <w:rPr>
            <w:rStyle w:val="Hyperlink"/>
            <w:rFonts w:ascii="Arial" w:eastAsia="Times New Roman" w:hAnsi="Arial" w:cs="Arial"/>
            <w:color w:val="auto"/>
            <w:sz w:val="24"/>
            <w:szCs w:val="24"/>
            <w:lang w:eastAsia="en-GB"/>
          </w:rPr>
          <w:t xml:space="preserve">dataprotection@southwales.ac.uk </w:t>
        </w:r>
      </w:hyperlink>
      <w:r w:rsidRPr="00E241DD">
        <w:rPr>
          <w:rFonts w:ascii="Arial" w:eastAsia="Times New Roman" w:hAnsi="Arial" w:cs="Arial"/>
          <w:sz w:val="24"/>
          <w:szCs w:val="24"/>
          <w:lang w:eastAsia="en-GB"/>
        </w:rPr>
        <w:t xml:space="preserve"> </w:t>
      </w:r>
    </w:p>
    <w:p w14:paraId="758C79FB" w14:textId="77777777" w:rsidR="00A71807" w:rsidRPr="00E241DD" w:rsidRDefault="00A71807" w:rsidP="00A71807">
      <w:pPr>
        <w:pStyle w:val="ListParagraph"/>
        <w:rPr>
          <w:rFonts w:ascii="Arial" w:eastAsia="Times New Roman" w:hAnsi="Arial" w:cs="Arial"/>
          <w:sz w:val="24"/>
          <w:szCs w:val="24"/>
          <w:lang w:eastAsia="en-GB"/>
        </w:rPr>
      </w:pPr>
    </w:p>
    <w:p w14:paraId="2930947C" w14:textId="77777777" w:rsidR="003D329A" w:rsidRDefault="00A71807" w:rsidP="003D329A">
      <w:pPr>
        <w:spacing w:before="100" w:beforeAutospacing="1" w:after="384" w:line="288" w:lineRule="atLeast"/>
        <w:ind w:left="720"/>
        <w:rPr>
          <w:rFonts w:ascii="Arial" w:hAnsi="Arial" w:cs="Arial"/>
          <w:sz w:val="24"/>
          <w:szCs w:val="24"/>
          <w:u w:val="single"/>
          <w:lang w:val="en-US"/>
        </w:rPr>
      </w:pPr>
      <w:r w:rsidRPr="00E241DD">
        <w:rPr>
          <w:rFonts w:ascii="Arial" w:hAnsi="Arial" w:cs="Arial"/>
          <w:sz w:val="24"/>
          <w:szCs w:val="24"/>
          <w:u w:val="single"/>
          <w:lang w:val="en-US"/>
        </w:rPr>
        <w:t xml:space="preserve">Security of data </w:t>
      </w:r>
    </w:p>
    <w:p w14:paraId="47BD2E17" w14:textId="77777777" w:rsidR="00A71807" w:rsidRPr="003D329A" w:rsidRDefault="003D329A" w:rsidP="003D329A">
      <w:pPr>
        <w:spacing w:before="100" w:beforeAutospacing="1" w:after="384" w:line="288" w:lineRule="atLeast"/>
        <w:ind w:left="720"/>
        <w:rPr>
          <w:rFonts w:ascii="Arial" w:eastAsia="Times New Roman" w:hAnsi="Arial" w:cs="Arial"/>
          <w:sz w:val="24"/>
          <w:szCs w:val="24"/>
          <w:lang w:eastAsia="en-GB"/>
        </w:rPr>
      </w:pPr>
      <w:r w:rsidRPr="003D329A">
        <w:rPr>
          <w:rFonts w:ascii="Arial" w:eastAsia="Times New Roman" w:hAnsi="Arial" w:cs="Arial"/>
          <w:sz w:val="24"/>
          <w:szCs w:val="24"/>
          <w:lang w:eastAsia="en-GB"/>
        </w:rPr>
        <w:t>Data Protection legislation requires us to keep your information secure. This means that your confidentiality will be respected, and all appropriate measures will be taken to prevent unauthorised access and disclosure. Only members of staff who need access to relevant parts or all of your information will be authorised to do so. Information about you in electronic form will be subject to password and other security restrictions, while paper files will be stored in secure areas with controlled access. </w:t>
      </w:r>
    </w:p>
    <w:p w14:paraId="3F9E086A" w14:textId="77777777" w:rsidR="00A71807" w:rsidRPr="00E241DD" w:rsidRDefault="00A71807" w:rsidP="003D329A">
      <w:pPr>
        <w:pStyle w:val="ListParagraph"/>
        <w:rPr>
          <w:rFonts w:ascii="Arial" w:hAnsi="Arial" w:cs="Arial"/>
          <w:sz w:val="24"/>
          <w:szCs w:val="24"/>
          <w:u w:val="single"/>
          <w:lang w:val="en-US"/>
        </w:rPr>
      </w:pPr>
      <w:r w:rsidRPr="00E241DD">
        <w:rPr>
          <w:rFonts w:ascii="Arial" w:hAnsi="Arial" w:cs="Arial"/>
          <w:sz w:val="24"/>
          <w:szCs w:val="24"/>
          <w:u w:val="single"/>
          <w:lang w:val="en-US"/>
        </w:rPr>
        <w:t>That the individual can complain to the ICO</w:t>
      </w:r>
    </w:p>
    <w:p w14:paraId="2CB59F1A" w14:textId="77777777" w:rsidR="00A71807" w:rsidRPr="00E241DD" w:rsidRDefault="00A71807" w:rsidP="00A71807">
      <w:pPr>
        <w:rPr>
          <w:rFonts w:ascii="Arial" w:hAnsi="Arial" w:cs="Arial"/>
          <w:sz w:val="24"/>
          <w:szCs w:val="24"/>
          <w:u w:val="single"/>
          <w:lang w:val="en-US"/>
        </w:rPr>
      </w:pPr>
    </w:p>
    <w:p w14:paraId="4EA5850E" w14:textId="77777777" w:rsidR="00A71807"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lastRenderedPageBreak/>
        <w:t xml:space="preserve">If you are unhappy with the way in which your personal data has been processed you may in the first instance contact the University Data Protection Officer using the contact details above. </w:t>
      </w:r>
    </w:p>
    <w:p w14:paraId="3EEE5768" w14:textId="77777777" w:rsidR="00FE3FC1" w:rsidRPr="00E241DD" w:rsidRDefault="00FE3FC1" w:rsidP="00A71807">
      <w:pPr>
        <w:pStyle w:val="ListParagraph"/>
        <w:rPr>
          <w:rFonts w:ascii="Arial" w:eastAsia="Times New Roman" w:hAnsi="Arial" w:cs="Arial"/>
          <w:sz w:val="24"/>
          <w:szCs w:val="24"/>
          <w:lang w:eastAsia="en-GB"/>
        </w:rPr>
      </w:pPr>
    </w:p>
    <w:p w14:paraId="589C0B25"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If you remain dissatisfied then you have the right to apply directly to the Information Commissioner for a decision. The Information Commissioner can be contacted at: -</w:t>
      </w:r>
      <w:r w:rsidRPr="00E241DD">
        <w:rPr>
          <w:rFonts w:ascii="Arial" w:eastAsia="Times New Roman" w:hAnsi="Arial" w:cs="Arial"/>
          <w:sz w:val="24"/>
          <w:szCs w:val="24"/>
          <w:lang w:eastAsia="en-GB"/>
        </w:rPr>
        <w:br/>
      </w:r>
      <w:r w:rsidRPr="00E241DD">
        <w:rPr>
          <w:rFonts w:ascii="Arial" w:eastAsia="Times New Roman" w:hAnsi="Arial" w:cs="Arial"/>
          <w:sz w:val="24"/>
          <w:szCs w:val="24"/>
          <w:lang w:eastAsia="en-GB"/>
        </w:rPr>
        <w:br/>
        <w:t>Information Commissioner’s Office,</w:t>
      </w:r>
      <w:r w:rsidRPr="00E241DD">
        <w:rPr>
          <w:rFonts w:ascii="Arial" w:eastAsia="Times New Roman" w:hAnsi="Arial" w:cs="Arial"/>
          <w:sz w:val="24"/>
          <w:szCs w:val="24"/>
          <w:lang w:eastAsia="en-GB"/>
        </w:rPr>
        <w:br/>
        <w:t>Wycliffe House,</w:t>
      </w:r>
      <w:r w:rsidRPr="00E241DD">
        <w:rPr>
          <w:rFonts w:ascii="Arial" w:eastAsia="Times New Roman" w:hAnsi="Arial" w:cs="Arial"/>
          <w:sz w:val="24"/>
          <w:szCs w:val="24"/>
          <w:lang w:eastAsia="en-GB"/>
        </w:rPr>
        <w:br/>
        <w:t>Water Lane,</w:t>
      </w:r>
      <w:r w:rsidRPr="00E241DD">
        <w:rPr>
          <w:rFonts w:ascii="Arial" w:eastAsia="Times New Roman" w:hAnsi="Arial" w:cs="Arial"/>
          <w:sz w:val="24"/>
          <w:szCs w:val="24"/>
          <w:lang w:eastAsia="en-GB"/>
        </w:rPr>
        <w:br/>
        <w:t>Wilms</w:t>
      </w:r>
      <w:bookmarkStart w:id="1" w:name="_GoBack"/>
      <w:bookmarkEnd w:id="1"/>
      <w:r w:rsidRPr="00E241DD">
        <w:rPr>
          <w:rFonts w:ascii="Arial" w:eastAsia="Times New Roman" w:hAnsi="Arial" w:cs="Arial"/>
          <w:sz w:val="24"/>
          <w:szCs w:val="24"/>
          <w:lang w:eastAsia="en-GB"/>
        </w:rPr>
        <w:t>low,</w:t>
      </w:r>
      <w:r w:rsidRPr="00E241DD">
        <w:rPr>
          <w:rFonts w:ascii="Arial" w:eastAsia="Times New Roman" w:hAnsi="Arial" w:cs="Arial"/>
          <w:sz w:val="24"/>
          <w:szCs w:val="24"/>
          <w:lang w:eastAsia="en-GB"/>
        </w:rPr>
        <w:br/>
        <w:t>Cheshire,</w:t>
      </w:r>
      <w:r w:rsidRPr="00E241DD">
        <w:rPr>
          <w:rFonts w:ascii="Arial" w:eastAsia="Times New Roman" w:hAnsi="Arial" w:cs="Arial"/>
          <w:sz w:val="24"/>
          <w:szCs w:val="24"/>
          <w:lang w:eastAsia="en-GB"/>
        </w:rPr>
        <w:br/>
        <w:t>SK9 5AF</w:t>
      </w:r>
    </w:p>
    <w:p w14:paraId="75646686" w14:textId="77777777" w:rsidR="00A71807" w:rsidRPr="00E241DD" w:rsidRDefault="00A71807" w:rsidP="00A71807">
      <w:pPr>
        <w:pStyle w:val="NormalWeb"/>
        <w:spacing w:before="0" w:beforeAutospacing="0" w:after="0"/>
        <w:rPr>
          <w:rFonts w:ascii="Arial" w:hAnsi="Arial" w:cs="Arial"/>
          <w:color w:val="auto"/>
          <w:sz w:val="24"/>
          <w:szCs w:val="24"/>
        </w:rPr>
      </w:pPr>
      <w:r w:rsidRPr="00E241DD">
        <w:rPr>
          <w:rFonts w:ascii="Arial" w:hAnsi="Arial" w:cs="Arial"/>
          <w:color w:val="auto"/>
          <w:sz w:val="24"/>
          <w:szCs w:val="24"/>
        </w:rPr>
        <w:tab/>
      </w:r>
      <w:hyperlink r:id="rId10" w:history="1">
        <w:r w:rsidRPr="00E241DD">
          <w:rPr>
            <w:rStyle w:val="Hyperlink"/>
            <w:rFonts w:ascii="Arial" w:hAnsi="Arial" w:cs="Arial"/>
            <w:color w:val="auto"/>
            <w:sz w:val="24"/>
            <w:szCs w:val="24"/>
          </w:rPr>
          <w:t>www.ico.org.uk</w:t>
        </w:r>
      </w:hyperlink>
      <w:r w:rsidRPr="00E241DD">
        <w:rPr>
          <w:rFonts w:ascii="Arial" w:hAnsi="Arial" w:cs="Arial"/>
          <w:color w:val="auto"/>
          <w:sz w:val="24"/>
          <w:szCs w:val="24"/>
        </w:rPr>
        <w:t xml:space="preserve"> </w:t>
      </w:r>
    </w:p>
    <w:p w14:paraId="27BE2BF3" w14:textId="77777777" w:rsidR="00A71807" w:rsidRPr="00E241DD" w:rsidRDefault="00A71807" w:rsidP="00A71807">
      <w:pPr>
        <w:rPr>
          <w:rFonts w:ascii="Arial" w:hAnsi="Arial" w:cs="Arial"/>
          <w:sz w:val="24"/>
          <w:szCs w:val="24"/>
          <w:lang w:val="en-US"/>
        </w:rPr>
      </w:pPr>
    </w:p>
    <w:p w14:paraId="45A8DA20" w14:textId="77777777" w:rsidR="00A71807" w:rsidRPr="00E241DD" w:rsidRDefault="00A71807" w:rsidP="00A71807">
      <w:pPr>
        <w:rPr>
          <w:rFonts w:ascii="Arial" w:hAnsi="Arial" w:cs="Arial"/>
          <w:sz w:val="24"/>
          <w:szCs w:val="24"/>
        </w:rPr>
      </w:pPr>
    </w:p>
    <w:p w14:paraId="79C4D716" w14:textId="77777777" w:rsidR="005A442D" w:rsidRPr="00E241DD" w:rsidRDefault="005A442D">
      <w:pPr>
        <w:rPr>
          <w:rFonts w:ascii="Arial" w:hAnsi="Arial" w:cs="Arial"/>
          <w:sz w:val="24"/>
          <w:szCs w:val="24"/>
        </w:rPr>
      </w:pPr>
    </w:p>
    <w:sectPr w:rsidR="005A442D" w:rsidRPr="00E2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E97"/>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A6ADD"/>
    <w:multiLevelType w:val="hybridMultilevel"/>
    <w:tmpl w:val="A618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4C771E"/>
    <w:multiLevelType w:val="hybridMultilevel"/>
    <w:tmpl w:val="71E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7"/>
    <w:rsid w:val="000F2B68"/>
    <w:rsid w:val="00271F7C"/>
    <w:rsid w:val="003D329A"/>
    <w:rsid w:val="00406791"/>
    <w:rsid w:val="004631EB"/>
    <w:rsid w:val="004A3E90"/>
    <w:rsid w:val="004A7EF6"/>
    <w:rsid w:val="005A442D"/>
    <w:rsid w:val="005A6841"/>
    <w:rsid w:val="006108C1"/>
    <w:rsid w:val="0093543F"/>
    <w:rsid w:val="009C45D8"/>
    <w:rsid w:val="00A15A40"/>
    <w:rsid w:val="00A71807"/>
    <w:rsid w:val="00C46F8E"/>
    <w:rsid w:val="00CB533B"/>
    <w:rsid w:val="00E241DD"/>
    <w:rsid w:val="00EF6FAB"/>
    <w:rsid w:val="00FE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6D1"/>
  <w15:chartTrackingRefBased/>
  <w15:docId w15:val="{8F72840F-087E-4D56-8F87-D0313A96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07"/>
    <w:pPr>
      <w:ind w:left="720"/>
    </w:pPr>
  </w:style>
  <w:style w:type="character" w:styleId="Hyperlink">
    <w:name w:val="Hyperlink"/>
    <w:basedOn w:val="DefaultParagraphFont"/>
    <w:uiPriority w:val="99"/>
    <w:unhideWhenUsed/>
    <w:rsid w:val="00A71807"/>
    <w:rPr>
      <w:strike w:val="0"/>
      <w:dstrike w:val="0"/>
      <w:color w:val="3A687D"/>
      <w:u w:val="none"/>
      <w:effect w:val="none"/>
    </w:rPr>
  </w:style>
  <w:style w:type="paragraph" w:styleId="NormalWeb">
    <w:name w:val="Normal (Web)"/>
    <w:basedOn w:val="Normal"/>
    <w:uiPriority w:val="99"/>
    <w:semiHidden/>
    <w:unhideWhenUsed/>
    <w:rsid w:val="00A71807"/>
    <w:pPr>
      <w:spacing w:before="100" w:beforeAutospacing="1" w:after="384" w:line="288" w:lineRule="atLeast"/>
    </w:pPr>
    <w:rPr>
      <w:rFonts w:ascii="Times New Roman" w:eastAsia="Times New Roman" w:hAnsi="Times New Roman"/>
      <w:color w:val="333333"/>
      <w:sz w:val="31"/>
      <w:szCs w:val="31"/>
      <w:lang w:eastAsia="en-GB"/>
    </w:rPr>
  </w:style>
  <w:style w:type="table" w:styleId="TableGrid">
    <w:name w:val="Table Grid"/>
    <w:basedOn w:val="TableNormal"/>
    <w:uiPriority w:val="59"/>
    <w:rsid w:val="00A7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1807"/>
    <w:rPr>
      <w:i/>
      <w:iCs/>
    </w:rPr>
  </w:style>
  <w:style w:type="character" w:styleId="CommentReference">
    <w:name w:val="annotation reference"/>
    <w:basedOn w:val="DefaultParagraphFont"/>
    <w:uiPriority w:val="99"/>
    <w:semiHidden/>
    <w:unhideWhenUsed/>
    <w:rsid w:val="00406791"/>
    <w:rPr>
      <w:sz w:val="16"/>
      <w:szCs w:val="16"/>
    </w:rPr>
  </w:style>
  <w:style w:type="paragraph" w:styleId="CommentText">
    <w:name w:val="annotation text"/>
    <w:basedOn w:val="Normal"/>
    <w:link w:val="CommentTextChar"/>
    <w:uiPriority w:val="99"/>
    <w:semiHidden/>
    <w:unhideWhenUsed/>
    <w:rsid w:val="00406791"/>
    <w:rPr>
      <w:sz w:val="20"/>
      <w:szCs w:val="20"/>
    </w:rPr>
  </w:style>
  <w:style w:type="character" w:customStyle="1" w:styleId="CommentTextChar">
    <w:name w:val="Comment Text Char"/>
    <w:basedOn w:val="DefaultParagraphFont"/>
    <w:link w:val="CommentText"/>
    <w:uiPriority w:val="99"/>
    <w:semiHidden/>
    <w:rsid w:val="0040679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791"/>
    <w:rPr>
      <w:b/>
      <w:bCs/>
    </w:rPr>
  </w:style>
  <w:style w:type="character" w:customStyle="1" w:styleId="CommentSubjectChar">
    <w:name w:val="Comment Subject Char"/>
    <w:basedOn w:val="CommentTextChar"/>
    <w:link w:val="CommentSubject"/>
    <w:uiPriority w:val="99"/>
    <w:semiHidden/>
    <w:rsid w:val="00406791"/>
    <w:rPr>
      <w:rFonts w:ascii="Calibri" w:hAnsi="Calibri" w:cs="Times New Roman"/>
      <w:b/>
      <w:bCs/>
      <w:sz w:val="20"/>
      <w:szCs w:val="20"/>
    </w:rPr>
  </w:style>
  <w:style w:type="paragraph" w:styleId="BalloonText">
    <w:name w:val="Balloon Text"/>
    <w:basedOn w:val="Normal"/>
    <w:link w:val="BalloonTextChar"/>
    <w:uiPriority w:val="99"/>
    <w:semiHidden/>
    <w:unhideWhenUsed/>
    <w:rsid w:val="00406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southwales.ac.uk/ig/dp/" TargetMode="External"/><Relationship Id="rId3" Type="http://schemas.openxmlformats.org/officeDocument/2006/relationships/settings" Target="settings.xml"/><Relationship Id="rId7" Type="http://schemas.openxmlformats.org/officeDocument/2006/relationships/hyperlink" Target="mailto:enquiries@southwale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o.southwales.ac.uk/ig/rm/schedule/" TargetMode="External"/><Relationship Id="rId11" Type="http://schemas.openxmlformats.org/officeDocument/2006/relationships/fontTable" Target="fontTable.xml"/><Relationship Id="rId5" Type="http://schemas.openxmlformats.org/officeDocument/2006/relationships/hyperlink" Target="mailto:dataprotection@southwales.ac.uk"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southwales.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2</cp:revision>
  <dcterms:created xsi:type="dcterms:W3CDTF">2017-12-14T14:37:00Z</dcterms:created>
  <dcterms:modified xsi:type="dcterms:W3CDTF">2017-12-14T14:37:00Z</dcterms:modified>
</cp:coreProperties>
</file>