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2739F" w14:textId="77777777" w:rsidR="007451D5" w:rsidRDefault="007451D5" w:rsidP="007451D5">
      <w:pPr>
        <w:jc w:val="center"/>
        <w:rPr>
          <w:rFonts w:ascii="Arial" w:hAnsi="Arial" w:cs="Arial"/>
          <w:b/>
          <w:sz w:val="28"/>
          <w:szCs w:val="28"/>
        </w:rPr>
      </w:pPr>
      <w:bookmarkStart w:id="0" w:name="_GoBack"/>
      <w:bookmarkEnd w:id="0"/>
    </w:p>
    <w:p w14:paraId="34AA76A5" w14:textId="77777777" w:rsidR="007451D5" w:rsidRDefault="007451D5" w:rsidP="007451D5">
      <w:pPr>
        <w:jc w:val="center"/>
        <w:rPr>
          <w:rFonts w:ascii="Arial" w:hAnsi="Arial" w:cs="Arial"/>
          <w:b/>
          <w:sz w:val="28"/>
          <w:szCs w:val="28"/>
        </w:rPr>
      </w:pPr>
    </w:p>
    <w:p w14:paraId="0A965E14" w14:textId="04935BDA" w:rsidR="007451D5" w:rsidRDefault="007451D5" w:rsidP="007451D5">
      <w:pPr>
        <w:jc w:val="center"/>
        <w:rPr>
          <w:rFonts w:ascii="Arial" w:hAnsi="Arial" w:cs="Arial"/>
          <w:b/>
          <w:sz w:val="72"/>
          <w:szCs w:val="72"/>
        </w:rPr>
      </w:pPr>
      <w:r>
        <w:rPr>
          <w:rFonts w:ascii="Arial" w:hAnsi="Arial" w:cs="Arial"/>
          <w:b/>
          <w:sz w:val="72"/>
          <w:szCs w:val="72"/>
        </w:rPr>
        <w:t>APPRENTICE</w:t>
      </w:r>
      <w:r w:rsidRPr="00AA71FB">
        <w:rPr>
          <w:rFonts w:ascii="Arial" w:hAnsi="Arial" w:cs="Arial"/>
          <w:b/>
          <w:sz w:val="72"/>
          <w:szCs w:val="72"/>
        </w:rPr>
        <w:t xml:space="preserve"> PRIVACY NOTICE 2019/20</w:t>
      </w:r>
    </w:p>
    <w:p w14:paraId="45A3D957" w14:textId="77777777" w:rsidR="007451D5" w:rsidRDefault="007451D5" w:rsidP="007451D5">
      <w:pPr>
        <w:jc w:val="center"/>
        <w:rPr>
          <w:rFonts w:ascii="Arial" w:hAnsi="Arial" w:cs="Arial"/>
          <w:b/>
          <w:sz w:val="72"/>
          <w:szCs w:val="72"/>
        </w:rPr>
      </w:pPr>
    </w:p>
    <w:p w14:paraId="39D5C1A9" w14:textId="77777777" w:rsidR="007451D5" w:rsidRDefault="007451D5" w:rsidP="007451D5">
      <w:pPr>
        <w:jc w:val="center"/>
        <w:rPr>
          <w:rFonts w:ascii="Arial" w:hAnsi="Arial" w:cs="Arial"/>
          <w:b/>
          <w:sz w:val="72"/>
          <w:szCs w:val="72"/>
        </w:rPr>
      </w:pPr>
    </w:p>
    <w:p w14:paraId="58734F2D" w14:textId="77777777" w:rsidR="007451D5" w:rsidRDefault="007451D5" w:rsidP="007451D5">
      <w:pPr>
        <w:jc w:val="center"/>
        <w:rPr>
          <w:rFonts w:ascii="Arial" w:hAnsi="Arial" w:cs="Arial"/>
          <w:b/>
          <w:sz w:val="72"/>
          <w:szCs w:val="72"/>
        </w:rPr>
      </w:pPr>
    </w:p>
    <w:p w14:paraId="5AB168EF" w14:textId="77777777" w:rsidR="007451D5" w:rsidRDefault="007451D5" w:rsidP="007451D5">
      <w:pPr>
        <w:jc w:val="center"/>
        <w:rPr>
          <w:rFonts w:ascii="Arial" w:hAnsi="Arial" w:cs="Arial"/>
          <w:b/>
          <w:sz w:val="72"/>
          <w:szCs w:val="72"/>
        </w:rPr>
      </w:pPr>
    </w:p>
    <w:p w14:paraId="63136EC4" w14:textId="77777777" w:rsidR="007451D5" w:rsidRDefault="007451D5" w:rsidP="007451D5">
      <w:pPr>
        <w:jc w:val="center"/>
        <w:rPr>
          <w:rFonts w:ascii="Arial" w:hAnsi="Arial" w:cs="Arial"/>
          <w:b/>
          <w:sz w:val="72"/>
          <w:szCs w:val="72"/>
        </w:rPr>
      </w:pPr>
    </w:p>
    <w:p w14:paraId="7B8D3C27" w14:textId="77777777" w:rsidR="007451D5" w:rsidRPr="00AA71FB" w:rsidRDefault="007451D5" w:rsidP="007451D5">
      <w:pPr>
        <w:autoSpaceDE w:val="0"/>
        <w:autoSpaceDN w:val="0"/>
        <w:adjustRightInd w:val="0"/>
        <w:spacing w:after="0" w:line="240" w:lineRule="auto"/>
        <w:rPr>
          <w:rFonts w:ascii="Calibri" w:hAnsi="Calibri" w:cs="Calibri"/>
          <w:color w:val="000000"/>
          <w:sz w:val="24"/>
          <w:szCs w:val="24"/>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1509"/>
        <w:gridCol w:w="2188"/>
        <w:gridCol w:w="1843"/>
        <w:gridCol w:w="2552"/>
      </w:tblGrid>
      <w:tr w:rsidR="007451D5" w:rsidRPr="00AA71FB" w14:paraId="54A912EC" w14:textId="77777777" w:rsidTr="00593EFD">
        <w:trPr>
          <w:trHeight w:val="235"/>
        </w:trPr>
        <w:tc>
          <w:tcPr>
            <w:tcW w:w="1509" w:type="dxa"/>
          </w:tcPr>
          <w:p w14:paraId="74499408" w14:textId="77777777" w:rsidR="007451D5" w:rsidRPr="00AA71FB" w:rsidRDefault="007451D5" w:rsidP="00593EFD">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Version </w:t>
            </w:r>
          </w:p>
        </w:tc>
        <w:tc>
          <w:tcPr>
            <w:tcW w:w="1509" w:type="dxa"/>
          </w:tcPr>
          <w:p w14:paraId="45C0FE74" w14:textId="77777777" w:rsidR="007451D5" w:rsidRPr="00AA71FB" w:rsidRDefault="007451D5" w:rsidP="00593EFD">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Issue Date </w:t>
            </w:r>
          </w:p>
        </w:tc>
        <w:tc>
          <w:tcPr>
            <w:tcW w:w="2188" w:type="dxa"/>
          </w:tcPr>
          <w:p w14:paraId="17EE723F" w14:textId="77777777" w:rsidR="007451D5" w:rsidRPr="00AA71FB" w:rsidRDefault="007451D5" w:rsidP="00593EFD">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Revision Description </w:t>
            </w:r>
          </w:p>
        </w:tc>
        <w:tc>
          <w:tcPr>
            <w:tcW w:w="1843" w:type="dxa"/>
          </w:tcPr>
          <w:p w14:paraId="31A1A704" w14:textId="77777777" w:rsidR="007451D5" w:rsidRPr="00AA71FB" w:rsidRDefault="007451D5" w:rsidP="00593EFD">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Author </w:t>
            </w:r>
          </w:p>
        </w:tc>
        <w:tc>
          <w:tcPr>
            <w:tcW w:w="2552" w:type="dxa"/>
          </w:tcPr>
          <w:p w14:paraId="21910CE9" w14:textId="77777777" w:rsidR="007451D5" w:rsidRPr="00AA71FB" w:rsidRDefault="007451D5" w:rsidP="00593EFD">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Next Review Date </w:t>
            </w:r>
          </w:p>
        </w:tc>
      </w:tr>
      <w:tr w:rsidR="007451D5" w:rsidRPr="00AA71FB" w14:paraId="057C1867" w14:textId="77777777" w:rsidTr="00593EFD">
        <w:trPr>
          <w:trHeight w:val="341"/>
        </w:trPr>
        <w:tc>
          <w:tcPr>
            <w:tcW w:w="1509" w:type="dxa"/>
          </w:tcPr>
          <w:p w14:paraId="7547BE20" w14:textId="77777777" w:rsidR="007451D5" w:rsidRPr="00AA71FB" w:rsidRDefault="007451D5" w:rsidP="00593EFD">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color w:val="000000"/>
                <w:sz w:val="18"/>
                <w:szCs w:val="18"/>
              </w:rPr>
              <w:t xml:space="preserve">1.0 </w:t>
            </w:r>
          </w:p>
        </w:tc>
        <w:tc>
          <w:tcPr>
            <w:tcW w:w="1509" w:type="dxa"/>
          </w:tcPr>
          <w:p w14:paraId="5C55BC06" w14:textId="77777777" w:rsidR="007451D5" w:rsidRPr="00AA71FB" w:rsidRDefault="007451D5" w:rsidP="00593EFD">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July</w:t>
            </w:r>
            <w:r w:rsidRPr="00AA71FB">
              <w:rPr>
                <w:rFonts w:ascii="Calibri" w:hAnsi="Calibri" w:cs="Calibri"/>
                <w:color w:val="000000"/>
                <w:sz w:val="18"/>
                <w:szCs w:val="18"/>
              </w:rPr>
              <w:t xml:space="preserve"> 2019 </w:t>
            </w:r>
          </w:p>
        </w:tc>
        <w:tc>
          <w:tcPr>
            <w:tcW w:w="2188" w:type="dxa"/>
          </w:tcPr>
          <w:p w14:paraId="601B0952" w14:textId="77777777" w:rsidR="007451D5" w:rsidRPr="00AA71FB" w:rsidRDefault="007451D5" w:rsidP="00593EFD">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color w:val="000000"/>
                <w:sz w:val="18"/>
                <w:szCs w:val="18"/>
              </w:rPr>
              <w:t xml:space="preserve">First Issue </w:t>
            </w:r>
          </w:p>
        </w:tc>
        <w:tc>
          <w:tcPr>
            <w:tcW w:w="1843" w:type="dxa"/>
          </w:tcPr>
          <w:p w14:paraId="08417226" w14:textId="77777777" w:rsidR="007451D5" w:rsidRPr="00AA71FB" w:rsidRDefault="007451D5" w:rsidP="00593EFD">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Rhys Davies</w:t>
            </w:r>
          </w:p>
        </w:tc>
        <w:tc>
          <w:tcPr>
            <w:tcW w:w="2552" w:type="dxa"/>
          </w:tcPr>
          <w:p w14:paraId="51C4C9BC" w14:textId="77777777" w:rsidR="007451D5" w:rsidRPr="00AA71FB" w:rsidRDefault="007451D5" w:rsidP="00593EFD">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color w:val="000000"/>
                <w:sz w:val="18"/>
                <w:szCs w:val="18"/>
              </w:rPr>
              <w:t xml:space="preserve">June 2020 </w:t>
            </w:r>
          </w:p>
        </w:tc>
      </w:tr>
      <w:tr w:rsidR="007451D5" w:rsidRPr="00AA71FB" w14:paraId="32CDB3C4" w14:textId="77777777" w:rsidTr="00593EFD">
        <w:trPr>
          <w:trHeight w:val="341"/>
        </w:trPr>
        <w:tc>
          <w:tcPr>
            <w:tcW w:w="1509" w:type="dxa"/>
          </w:tcPr>
          <w:p w14:paraId="04C0D880" w14:textId="77777777" w:rsidR="007451D5" w:rsidRPr="00AA71FB" w:rsidRDefault="007451D5" w:rsidP="00593EFD">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2.0</w:t>
            </w:r>
          </w:p>
        </w:tc>
        <w:tc>
          <w:tcPr>
            <w:tcW w:w="1509" w:type="dxa"/>
          </w:tcPr>
          <w:p w14:paraId="753E5900" w14:textId="77777777" w:rsidR="007451D5" w:rsidRPr="00AA71FB" w:rsidRDefault="007451D5" w:rsidP="00593EFD">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13 August 2019</w:t>
            </w:r>
          </w:p>
        </w:tc>
        <w:tc>
          <w:tcPr>
            <w:tcW w:w="2188" w:type="dxa"/>
          </w:tcPr>
          <w:p w14:paraId="73E93F2C" w14:textId="77777777" w:rsidR="007451D5" w:rsidRPr="00AA71FB" w:rsidRDefault="007451D5" w:rsidP="00593EFD">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Amendment</w:t>
            </w:r>
          </w:p>
        </w:tc>
        <w:tc>
          <w:tcPr>
            <w:tcW w:w="1843" w:type="dxa"/>
          </w:tcPr>
          <w:p w14:paraId="562963A8" w14:textId="77777777" w:rsidR="007451D5" w:rsidRPr="00AA71FB" w:rsidRDefault="007451D5" w:rsidP="00593EFD">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Rhys Davies</w:t>
            </w:r>
          </w:p>
        </w:tc>
        <w:tc>
          <w:tcPr>
            <w:tcW w:w="2552" w:type="dxa"/>
          </w:tcPr>
          <w:p w14:paraId="0CE11ACC" w14:textId="77777777" w:rsidR="007451D5" w:rsidRPr="00AA71FB" w:rsidRDefault="007451D5" w:rsidP="00593EFD">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June 2020</w:t>
            </w:r>
          </w:p>
        </w:tc>
      </w:tr>
    </w:tbl>
    <w:p w14:paraId="18762DC3" w14:textId="77777777" w:rsidR="007451D5" w:rsidRPr="00AA71FB" w:rsidRDefault="007451D5" w:rsidP="007451D5">
      <w:pPr>
        <w:jc w:val="center"/>
        <w:rPr>
          <w:rFonts w:ascii="Arial" w:hAnsi="Arial" w:cs="Arial"/>
          <w:b/>
        </w:rPr>
      </w:pPr>
    </w:p>
    <w:p w14:paraId="08C6573A" w14:textId="77777777" w:rsidR="007451D5" w:rsidRDefault="007451D5" w:rsidP="007451D5">
      <w:pPr>
        <w:rPr>
          <w:rFonts w:ascii="Arial" w:hAnsi="Arial" w:cs="Arial"/>
          <w:b/>
          <w:sz w:val="28"/>
          <w:szCs w:val="28"/>
        </w:rPr>
      </w:pPr>
      <w:r>
        <w:rPr>
          <w:rFonts w:ascii="Arial" w:hAnsi="Arial" w:cs="Arial"/>
          <w:b/>
          <w:sz w:val="28"/>
          <w:szCs w:val="28"/>
        </w:rPr>
        <w:br w:type="page"/>
      </w:r>
    </w:p>
    <w:p w14:paraId="0CC92B2F" w14:textId="52D988B2" w:rsidR="000B0C70" w:rsidRPr="00F50385" w:rsidRDefault="009B18DC" w:rsidP="002D27EF">
      <w:pPr>
        <w:jc w:val="center"/>
        <w:rPr>
          <w:rFonts w:ascii="Arial" w:hAnsi="Arial" w:cs="Arial"/>
          <w:b/>
          <w:sz w:val="28"/>
          <w:szCs w:val="28"/>
        </w:rPr>
      </w:pPr>
      <w:r>
        <w:rPr>
          <w:rFonts w:ascii="Arial" w:hAnsi="Arial" w:cs="Arial"/>
          <w:b/>
          <w:sz w:val="28"/>
          <w:szCs w:val="28"/>
        </w:rPr>
        <w:lastRenderedPageBreak/>
        <w:t>Apprentice</w:t>
      </w:r>
      <w:r w:rsidR="000424EE" w:rsidRPr="00F50385">
        <w:rPr>
          <w:rFonts w:ascii="Arial" w:hAnsi="Arial" w:cs="Arial"/>
          <w:b/>
          <w:sz w:val="28"/>
          <w:szCs w:val="28"/>
        </w:rPr>
        <w:t xml:space="preserve"> </w:t>
      </w:r>
      <w:r w:rsidR="00F425F2">
        <w:rPr>
          <w:rFonts w:ascii="Arial" w:hAnsi="Arial" w:cs="Arial"/>
          <w:b/>
          <w:sz w:val="28"/>
          <w:szCs w:val="28"/>
        </w:rPr>
        <w:t xml:space="preserve">Privacy </w:t>
      </w:r>
      <w:r w:rsidR="000424EE" w:rsidRPr="00F50385">
        <w:rPr>
          <w:rFonts w:ascii="Arial" w:hAnsi="Arial" w:cs="Arial"/>
          <w:b/>
          <w:sz w:val="28"/>
          <w:szCs w:val="28"/>
        </w:rPr>
        <w:t>Notice</w:t>
      </w:r>
    </w:p>
    <w:p w14:paraId="56618883" w14:textId="721BBB93" w:rsidR="00CB7BF8" w:rsidRDefault="000424EE" w:rsidP="00CE5DF4">
      <w:pPr>
        <w:pStyle w:val="NormalWeb"/>
        <w:shd w:val="clear" w:color="auto" w:fill="FFFFFF"/>
        <w:spacing w:before="100" w:beforeAutospacing="1" w:after="100" w:afterAutospacing="1" w:line="360" w:lineRule="auto"/>
        <w:ind w:left="425"/>
        <w:jc w:val="both"/>
        <w:rPr>
          <w:rFonts w:ascii="Arial" w:hAnsi="Arial" w:cs="Arial"/>
          <w:color w:val="333333"/>
          <w:sz w:val="22"/>
          <w:szCs w:val="22"/>
        </w:rPr>
      </w:pPr>
      <w:r w:rsidRPr="00CB7BF8">
        <w:rPr>
          <w:rFonts w:ascii="Arial" w:hAnsi="Arial" w:cs="Arial"/>
          <w:sz w:val="22"/>
          <w:szCs w:val="22"/>
        </w:rPr>
        <w:t xml:space="preserve">The University of South Wales is the data controller and the </w:t>
      </w:r>
      <w:r w:rsidR="009A7106" w:rsidRPr="00CB7BF8">
        <w:rPr>
          <w:rFonts w:ascii="Arial" w:hAnsi="Arial" w:cs="Arial"/>
          <w:sz w:val="22"/>
          <w:szCs w:val="22"/>
        </w:rPr>
        <w:t xml:space="preserve">University’s </w:t>
      </w:r>
      <w:r w:rsidRPr="00CB7BF8">
        <w:rPr>
          <w:rFonts w:ascii="Arial" w:hAnsi="Arial" w:cs="Arial"/>
          <w:sz w:val="22"/>
          <w:szCs w:val="22"/>
        </w:rPr>
        <w:t xml:space="preserve">Data Protection Officer can be contacted through </w:t>
      </w:r>
      <w:hyperlink r:id="rId7" w:history="1">
        <w:r w:rsidRPr="00CB7BF8">
          <w:rPr>
            <w:rStyle w:val="Hyperlink"/>
            <w:rFonts w:ascii="Arial" w:hAnsi="Arial" w:cs="Arial"/>
            <w:sz w:val="22"/>
            <w:szCs w:val="22"/>
          </w:rPr>
          <w:t>dataprotection@southwales.ac.uk</w:t>
        </w:r>
      </w:hyperlink>
      <w:r w:rsidRPr="00CB7BF8">
        <w:rPr>
          <w:rFonts w:ascii="Arial" w:hAnsi="Arial" w:cs="Arial"/>
          <w:sz w:val="22"/>
          <w:szCs w:val="22"/>
        </w:rPr>
        <w:t>.</w:t>
      </w:r>
      <w:r w:rsidRPr="00CB7BF8">
        <w:rPr>
          <w:rFonts w:ascii="Arial" w:hAnsi="Arial" w:cs="Arial"/>
          <w:color w:val="333333"/>
          <w:sz w:val="22"/>
          <w:szCs w:val="22"/>
        </w:rPr>
        <w:t xml:space="preserve"> </w:t>
      </w:r>
      <w:r w:rsidR="0030483D" w:rsidRPr="0091078A">
        <w:rPr>
          <w:rFonts w:ascii="Arial" w:hAnsi="Arial" w:cs="Arial"/>
          <w:color w:val="000000" w:themeColor="text1"/>
          <w:sz w:val="22"/>
          <w:szCs w:val="22"/>
        </w:rPr>
        <w:t xml:space="preserve">The University is committed to protecting the rights of </w:t>
      </w:r>
      <w:r w:rsidR="00C224A1">
        <w:rPr>
          <w:rFonts w:ascii="Arial" w:hAnsi="Arial" w:cs="Arial"/>
          <w:color w:val="000000" w:themeColor="text1"/>
          <w:sz w:val="22"/>
          <w:szCs w:val="22"/>
        </w:rPr>
        <w:t xml:space="preserve">individuals </w:t>
      </w:r>
      <w:r w:rsidR="0030483D" w:rsidRPr="0091078A">
        <w:rPr>
          <w:rFonts w:ascii="Arial" w:hAnsi="Arial" w:cs="Arial"/>
          <w:color w:val="000000" w:themeColor="text1"/>
          <w:sz w:val="22"/>
          <w:szCs w:val="22"/>
        </w:rPr>
        <w:t xml:space="preserve">in line </w:t>
      </w:r>
      <w:r w:rsidR="00AE3E72" w:rsidRPr="0091078A">
        <w:rPr>
          <w:rFonts w:ascii="Arial" w:hAnsi="Arial" w:cs="Arial"/>
          <w:color w:val="000000" w:themeColor="text1"/>
          <w:sz w:val="22"/>
          <w:szCs w:val="22"/>
        </w:rPr>
        <w:t>with the Data Protection Act 201</w:t>
      </w:r>
      <w:r w:rsidR="0030483D" w:rsidRPr="0091078A">
        <w:rPr>
          <w:rFonts w:ascii="Arial" w:hAnsi="Arial" w:cs="Arial"/>
          <w:color w:val="000000" w:themeColor="text1"/>
          <w:sz w:val="22"/>
          <w:szCs w:val="22"/>
        </w:rPr>
        <w:t>8 and the General Data Protection Regulation (GDPR).</w:t>
      </w:r>
    </w:p>
    <w:p w14:paraId="5D4EA824" w14:textId="1E46D0FC" w:rsidR="000A07EA" w:rsidRPr="002E1FA9" w:rsidRDefault="00AE3E72" w:rsidP="002237FB">
      <w:pPr>
        <w:pStyle w:val="NormalWeb"/>
        <w:shd w:val="clear" w:color="auto" w:fill="FFFFFF"/>
        <w:spacing w:before="100" w:beforeAutospacing="1" w:after="100" w:afterAutospacing="1" w:line="360" w:lineRule="auto"/>
        <w:ind w:left="425"/>
        <w:jc w:val="both"/>
        <w:rPr>
          <w:rFonts w:ascii="Arial" w:hAnsi="Arial" w:cs="Arial"/>
          <w:color w:val="000000" w:themeColor="text1"/>
          <w:sz w:val="22"/>
          <w:szCs w:val="22"/>
        </w:rPr>
      </w:pPr>
      <w:r w:rsidRPr="002E1FA9">
        <w:rPr>
          <w:rFonts w:ascii="Arial" w:hAnsi="Arial" w:cs="Arial"/>
          <w:color w:val="000000" w:themeColor="text1"/>
          <w:sz w:val="22"/>
          <w:szCs w:val="22"/>
        </w:rPr>
        <w:t>Certain areas within the University have privacy notices in place relating to their collection and use of personal data</w:t>
      </w:r>
      <w:r w:rsidR="00495D66" w:rsidRPr="002E1FA9">
        <w:rPr>
          <w:rFonts w:ascii="Arial" w:hAnsi="Arial" w:cs="Arial"/>
          <w:color w:val="000000" w:themeColor="text1"/>
          <w:sz w:val="22"/>
          <w:szCs w:val="22"/>
        </w:rPr>
        <w:t xml:space="preserve"> – this would include, but is not limited to; the Sport Centre, Accommodation Services and AZO</w:t>
      </w:r>
      <w:r w:rsidRPr="002E1FA9">
        <w:rPr>
          <w:rFonts w:ascii="Arial" w:hAnsi="Arial" w:cs="Arial"/>
          <w:color w:val="000000" w:themeColor="text1"/>
          <w:sz w:val="22"/>
          <w:szCs w:val="22"/>
        </w:rPr>
        <w:t>.  Where this is the case, the privacy notic</w:t>
      </w:r>
      <w:r w:rsidR="00495D66" w:rsidRPr="002E1FA9">
        <w:rPr>
          <w:rFonts w:ascii="Arial" w:hAnsi="Arial" w:cs="Arial"/>
          <w:color w:val="000000" w:themeColor="text1"/>
          <w:sz w:val="22"/>
          <w:szCs w:val="22"/>
        </w:rPr>
        <w:t>e will be available at the point of collection</w:t>
      </w:r>
      <w:r w:rsidRPr="002E1FA9">
        <w:rPr>
          <w:rFonts w:ascii="Arial" w:hAnsi="Arial" w:cs="Arial"/>
          <w:color w:val="000000" w:themeColor="text1"/>
          <w:sz w:val="22"/>
          <w:szCs w:val="22"/>
        </w:rPr>
        <w:t xml:space="preserve">.  </w:t>
      </w:r>
    </w:p>
    <w:p w14:paraId="19E7C67A" w14:textId="7E6964F5" w:rsidR="0030483D" w:rsidRPr="0030483D" w:rsidRDefault="0030483D" w:rsidP="00023146">
      <w:pPr>
        <w:pStyle w:val="ListParagraph"/>
        <w:spacing w:before="100" w:beforeAutospacing="1" w:after="100" w:afterAutospacing="1" w:line="360" w:lineRule="auto"/>
        <w:ind w:left="426"/>
        <w:jc w:val="both"/>
        <w:rPr>
          <w:rFonts w:ascii="Arial" w:eastAsia="Times New Roman" w:hAnsi="Arial" w:cs="Arial"/>
          <w:b/>
          <w:sz w:val="28"/>
          <w:szCs w:val="28"/>
          <w:lang w:eastAsia="en-GB"/>
        </w:rPr>
      </w:pPr>
      <w:r w:rsidRPr="0030483D">
        <w:rPr>
          <w:rFonts w:ascii="Arial" w:eastAsia="Times New Roman" w:hAnsi="Arial" w:cs="Arial"/>
          <w:b/>
          <w:sz w:val="28"/>
          <w:szCs w:val="28"/>
          <w:lang w:eastAsia="en-GB"/>
        </w:rPr>
        <w:t xml:space="preserve">What </w:t>
      </w:r>
      <w:r w:rsidRPr="00D0540B">
        <w:rPr>
          <w:rFonts w:ascii="Arial" w:eastAsia="Times New Roman" w:hAnsi="Arial" w:cs="Arial"/>
          <w:b/>
          <w:sz w:val="28"/>
          <w:szCs w:val="28"/>
          <w:lang w:eastAsia="en-GB"/>
        </w:rPr>
        <w:t>inf</w:t>
      </w:r>
      <w:r w:rsidR="00A7436D" w:rsidRPr="00D0540B">
        <w:rPr>
          <w:rFonts w:ascii="Arial" w:eastAsia="Times New Roman" w:hAnsi="Arial" w:cs="Arial"/>
          <w:b/>
          <w:sz w:val="28"/>
          <w:szCs w:val="28"/>
          <w:lang w:eastAsia="en-GB"/>
        </w:rPr>
        <w:t>ormation do we collect</w:t>
      </w:r>
      <w:r w:rsidR="00F50385" w:rsidRPr="00D0540B">
        <w:rPr>
          <w:rFonts w:ascii="Arial" w:eastAsia="Times New Roman" w:hAnsi="Arial" w:cs="Arial"/>
          <w:b/>
          <w:sz w:val="28"/>
          <w:szCs w:val="28"/>
          <w:lang w:eastAsia="en-GB"/>
        </w:rPr>
        <w:t>?</w:t>
      </w:r>
    </w:p>
    <w:p w14:paraId="2ADBCFC3" w14:textId="2BF70944" w:rsidR="006B76AF" w:rsidRPr="006B3437" w:rsidRDefault="0030483D" w:rsidP="00023146">
      <w:pPr>
        <w:pStyle w:val="ListParagraph"/>
        <w:spacing w:before="100" w:beforeAutospacing="1" w:after="100" w:afterAutospacing="1" w:line="360" w:lineRule="auto"/>
        <w:ind w:left="426"/>
        <w:jc w:val="both"/>
        <w:rPr>
          <w:rFonts w:ascii="Arial" w:eastAsia="Times New Roman" w:hAnsi="Arial" w:cs="Arial"/>
          <w:lang w:eastAsia="en-GB"/>
        </w:rPr>
      </w:pPr>
      <w:r w:rsidRPr="00CB7BF8">
        <w:rPr>
          <w:rFonts w:ascii="Arial" w:eastAsia="Times New Roman" w:hAnsi="Arial" w:cs="Arial"/>
          <w:lang w:eastAsia="en-GB"/>
        </w:rPr>
        <w:t xml:space="preserve">The University collects information </w:t>
      </w:r>
      <w:r w:rsidR="0091078A">
        <w:rPr>
          <w:rFonts w:ascii="Arial" w:eastAsia="Times New Roman" w:hAnsi="Arial" w:cs="Arial"/>
          <w:lang w:eastAsia="en-GB"/>
        </w:rPr>
        <w:t xml:space="preserve">in relation to its </w:t>
      </w:r>
      <w:r w:rsidR="009B18DC">
        <w:rPr>
          <w:rFonts w:ascii="Arial" w:eastAsia="Times New Roman" w:hAnsi="Arial" w:cs="Arial"/>
          <w:lang w:eastAsia="en-GB"/>
        </w:rPr>
        <w:t>Apprentice</w:t>
      </w:r>
      <w:r w:rsidR="0091078A">
        <w:rPr>
          <w:rFonts w:ascii="Arial" w:eastAsia="Times New Roman" w:hAnsi="Arial" w:cs="Arial"/>
          <w:lang w:eastAsia="en-GB"/>
        </w:rPr>
        <w:t>s at various points through</w:t>
      </w:r>
      <w:r w:rsidRPr="00CB7BF8">
        <w:rPr>
          <w:rFonts w:ascii="Arial" w:eastAsia="Times New Roman" w:hAnsi="Arial" w:cs="Arial"/>
          <w:lang w:eastAsia="en-GB"/>
        </w:rPr>
        <w:t xml:space="preserve"> </w:t>
      </w:r>
      <w:r w:rsidR="0091078A">
        <w:rPr>
          <w:rFonts w:ascii="Arial" w:eastAsia="Times New Roman" w:hAnsi="Arial" w:cs="Arial"/>
          <w:lang w:eastAsia="en-GB"/>
        </w:rPr>
        <w:t xml:space="preserve">the </w:t>
      </w:r>
      <w:r w:rsidR="009B18DC">
        <w:rPr>
          <w:rFonts w:ascii="Arial" w:eastAsia="Times New Roman" w:hAnsi="Arial" w:cs="Arial"/>
          <w:lang w:eastAsia="en-GB"/>
        </w:rPr>
        <w:t>Apprentice</w:t>
      </w:r>
      <w:r w:rsidR="0091078A">
        <w:rPr>
          <w:rFonts w:ascii="Arial" w:eastAsia="Times New Roman" w:hAnsi="Arial" w:cs="Arial"/>
          <w:lang w:eastAsia="en-GB"/>
        </w:rPr>
        <w:t xml:space="preserve"> </w:t>
      </w:r>
      <w:r w:rsidRPr="00CB7BF8">
        <w:rPr>
          <w:rFonts w:ascii="Arial" w:eastAsia="Times New Roman" w:hAnsi="Arial" w:cs="Arial"/>
          <w:lang w:eastAsia="en-GB"/>
        </w:rPr>
        <w:t xml:space="preserve">journey.  </w:t>
      </w:r>
      <w:r w:rsidR="00F42438" w:rsidRPr="00CB7BF8">
        <w:rPr>
          <w:rFonts w:ascii="Arial" w:eastAsia="Times New Roman" w:hAnsi="Arial" w:cs="Arial"/>
          <w:lang w:eastAsia="en-GB"/>
        </w:rPr>
        <w:t xml:space="preserve">Personal data is </w:t>
      </w:r>
      <w:r w:rsidRPr="00CB7BF8">
        <w:rPr>
          <w:rFonts w:ascii="Arial" w:eastAsia="Times New Roman" w:hAnsi="Arial" w:cs="Arial"/>
          <w:lang w:eastAsia="en-GB"/>
        </w:rPr>
        <w:t xml:space="preserve">collected at the application stage, at enrolment and </w:t>
      </w:r>
      <w:r w:rsidR="00D97A85" w:rsidRPr="00CB7BF8">
        <w:rPr>
          <w:rFonts w:ascii="Arial" w:eastAsia="Times New Roman" w:hAnsi="Arial" w:cs="Arial"/>
          <w:lang w:eastAsia="en-GB"/>
        </w:rPr>
        <w:t xml:space="preserve">throughout </w:t>
      </w:r>
      <w:r w:rsidR="00F42438" w:rsidRPr="00CB7BF8">
        <w:rPr>
          <w:rFonts w:ascii="Arial" w:eastAsia="Times New Roman" w:hAnsi="Arial" w:cs="Arial"/>
          <w:lang w:eastAsia="en-GB"/>
        </w:rPr>
        <w:t xml:space="preserve">the period of study to form the </w:t>
      </w:r>
      <w:r w:rsidR="009B18DC">
        <w:rPr>
          <w:rFonts w:ascii="Arial" w:eastAsia="Times New Roman" w:hAnsi="Arial" w:cs="Arial"/>
          <w:lang w:eastAsia="en-GB"/>
        </w:rPr>
        <w:t>Apprentice</w:t>
      </w:r>
      <w:r w:rsidR="006B76AF" w:rsidRPr="00CB7BF8">
        <w:rPr>
          <w:rFonts w:ascii="Arial" w:eastAsia="Times New Roman" w:hAnsi="Arial" w:cs="Arial"/>
          <w:lang w:eastAsia="en-GB"/>
        </w:rPr>
        <w:t xml:space="preserve"> record.  </w:t>
      </w:r>
      <w:r w:rsidR="00BF00AF" w:rsidRPr="006B3437">
        <w:rPr>
          <w:rFonts w:ascii="Arial" w:eastAsia="Times New Roman" w:hAnsi="Arial" w:cs="Arial"/>
          <w:lang w:eastAsia="en-GB"/>
        </w:rPr>
        <w:t>Type of p</w:t>
      </w:r>
      <w:r w:rsidR="00124343" w:rsidRPr="006B3437">
        <w:rPr>
          <w:rFonts w:ascii="Arial" w:eastAsia="Times New Roman" w:hAnsi="Arial" w:cs="Arial"/>
          <w:lang w:eastAsia="en-GB"/>
        </w:rPr>
        <w:t>ersonal data processed includes, though is not limited to</w:t>
      </w:r>
      <w:r w:rsidR="00BF00AF" w:rsidRPr="006B3437">
        <w:rPr>
          <w:rFonts w:ascii="Arial" w:eastAsia="Times New Roman" w:hAnsi="Arial" w:cs="Arial"/>
          <w:lang w:eastAsia="en-GB"/>
        </w:rPr>
        <w:t>,</w:t>
      </w:r>
      <w:r w:rsidR="00124343" w:rsidRPr="006B3437">
        <w:rPr>
          <w:rFonts w:ascii="Arial" w:eastAsia="Times New Roman" w:hAnsi="Arial" w:cs="Arial"/>
          <w:lang w:eastAsia="en-GB"/>
        </w:rPr>
        <w:t xml:space="preserve"> the following:</w:t>
      </w:r>
    </w:p>
    <w:p w14:paraId="4DBE27EF" w14:textId="77777777"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Contact details and other information submitted during the application and enrolment process</w:t>
      </w:r>
      <w:r w:rsidR="00DF3258" w:rsidRPr="00CB7BF8">
        <w:rPr>
          <w:rFonts w:ascii="Arial" w:eastAsia="Times New Roman" w:hAnsi="Arial" w:cs="Arial"/>
          <w:lang w:eastAsia="en-GB"/>
        </w:rPr>
        <w:t>es</w:t>
      </w:r>
      <w:r w:rsidRPr="00CB7BF8">
        <w:rPr>
          <w:rFonts w:ascii="Arial" w:eastAsia="Times New Roman" w:hAnsi="Arial" w:cs="Arial"/>
          <w:lang w:eastAsia="en-GB"/>
        </w:rPr>
        <w:t>.</w:t>
      </w:r>
    </w:p>
    <w:p w14:paraId="130EC93A" w14:textId="77777777"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 xml:space="preserve">Details of courses, </w:t>
      </w:r>
      <w:r w:rsidR="00DF3258" w:rsidRPr="00CB7BF8">
        <w:rPr>
          <w:rFonts w:ascii="Arial" w:eastAsia="Times New Roman" w:hAnsi="Arial" w:cs="Arial"/>
          <w:lang w:eastAsia="en-GB"/>
        </w:rPr>
        <w:t xml:space="preserve">modules, </w:t>
      </w:r>
      <w:r w:rsidRPr="00CB7BF8">
        <w:rPr>
          <w:rFonts w:ascii="Arial" w:eastAsia="Times New Roman" w:hAnsi="Arial" w:cs="Arial"/>
          <w:lang w:eastAsia="en-GB"/>
        </w:rPr>
        <w:t xml:space="preserve">timetables and room bookings, </w:t>
      </w:r>
      <w:r w:rsidR="007B56D8" w:rsidRPr="00CB7BF8">
        <w:rPr>
          <w:rFonts w:ascii="Arial" w:eastAsia="Times New Roman" w:hAnsi="Arial" w:cs="Arial"/>
          <w:lang w:eastAsia="en-GB"/>
        </w:rPr>
        <w:t xml:space="preserve">assessment </w:t>
      </w:r>
      <w:r w:rsidRPr="00CB7BF8">
        <w:rPr>
          <w:rFonts w:ascii="Arial" w:eastAsia="Times New Roman" w:hAnsi="Arial" w:cs="Arial"/>
          <w:lang w:eastAsia="en-GB"/>
        </w:rPr>
        <w:t>marks and examinations</w:t>
      </w:r>
      <w:r w:rsidR="00BB1CB4" w:rsidRPr="00CB7BF8">
        <w:rPr>
          <w:rFonts w:ascii="Arial" w:eastAsia="Times New Roman" w:hAnsi="Arial" w:cs="Arial"/>
          <w:lang w:eastAsia="en-GB"/>
        </w:rPr>
        <w:t>.</w:t>
      </w:r>
    </w:p>
    <w:p w14:paraId="394A81E6" w14:textId="7713CD27"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 xml:space="preserve">Financial </w:t>
      </w:r>
      <w:r w:rsidR="00DF3258" w:rsidRPr="00CB7BF8">
        <w:rPr>
          <w:rFonts w:ascii="Arial" w:eastAsia="Times New Roman" w:hAnsi="Arial" w:cs="Arial"/>
          <w:lang w:eastAsia="en-GB"/>
        </w:rPr>
        <w:t xml:space="preserve">and personal </w:t>
      </w:r>
      <w:r w:rsidRPr="00CB7BF8">
        <w:rPr>
          <w:rFonts w:ascii="Arial" w:eastAsia="Times New Roman" w:hAnsi="Arial" w:cs="Arial"/>
          <w:lang w:eastAsia="en-GB"/>
        </w:rPr>
        <w:t>information collected for the purposes of administering</w:t>
      </w:r>
      <w:r w:rsidR="0013065F">
        <w:rPr>
          <w:rFonts w:ascii="Arial" w:eastAsia="Times New Roman" w:hAnsi="Arial" w:cs="Arial"/>
          <w:lang w:eastAsia="en-GB"/>
        </w:rPr>
        <w:t>:</w:t>
      </w:r>
      <w:r w:rsidRPr="00CB7BF8">
        <w:rPr>
          <w:rFonts w:ascii="Arial" w:eastAsia="Times New Roman" w:hAnsi="Arial" w:cs="Arial"/>
          <w:lang w:eastAsia="en-GB"/>
        </w:rPr>
        <w:t xml:space="preserve"> </w:t>
      </w:r>
      <w:r w:rsidR="009B18DC">
        <w:rPr>
          <w:rFonts w:ascii="Arial" w:eastAsia="Times New Roman" w:hAnsi="Arial" w:cs="Arial"/>
          <w:lang w:eastAsia="en-GB"/>
        </w:rPr>
        <w:t>Apprentice</w:t>
      </w:r>
      <w:r w:rsidR="0013065F">
        <w:rPr>
          <w:rFonts w:ascii="Arial" w:eastAsia="Times New Roman" w:hAnsi="Arial" w:cs="Arial"/>
          <w:lang w:eastAsia="en-GB"/>
        </w:rPr>
        <w:t xml:space="preserve"> funding,</w:t>
      </w:r>
      <w:r w:rsidR="0013065F" w:rsidRPr="00CB7BF8">
        <w:rPr>
          <w:rFonts w:ascii="Arial" w:eastAsia="Times New Roman" w:hAnsi="Arial" w:cs="Arial"/>
          <w:lang w:eastAsia="en-GB"/>
        </w:rPr>
        <w:t xml:space="preserve"> </w:t>
      </w:r>
      <w:r w:rsidRPr="00CB7BF8">
        <w:rPr>
          <w:rFonts w:ascii="Arial" w:eastAsia="Times New Roman" w:hAnsi="Arial" w:cs="Arial"/>
          <w:lang w:eastAsia="en-GB"/>
        </w:rPr>
        <w:t>fees and charges,</w:t>
      </w:r>
      <w:r w:rsidR="0013065F">
        <w:rPr>
          <w:rFonts w:ascii="Arial" w:eastAsia="Times New Roman" w:hAnsi="Arial" w:cs="Arial"/>
          <w:lang w:eastAsia="en-GB"/>
        </w:rPr>
        <w:t xml:space="preserve"> financial support schemes (</w:t>
      </w:r>
      <w:r w:rsidRPr="00CB7BF8">
        <w:rPr>
          <w:rFonts w:ascii="Arial" w:eastAsia="Times New Roman" w:hAnsi="Arial" w:cs="Arial"/>
          <w:lang w:eastAsia="en-GB"/>
        </w:rPr>
        <w:t>s</w:t>
      </w:r>
      <w:r w:rsidR="007B56D8" w:rsidRPr="00CB7BF8">
        <w:rPr>
          <w:rFonts w:ascii="Arial" w:eastAsia="Times New Roman" w:hAnsi="Arial" w:cs="Arial"/>
          <w:lang w:eastAsia="en-GB"/>
        </w:rPr>
        <w:t>cholarships</w:t>
      </w:r>
      <w:r w:rsidR="0013065F">
        <w:rPr>
          <w:rFonts w:ascii="Arial" w:eastAsia="Times New Roman" w:hAnsi="Arial" w:cs="Arial"/>
          <w:lang w:eastAsia="en-GB"/>
        </w:rPr>
        <w:t>, bursaries</w:t>
      </w:r>
      <w:r w:rsidR="007B56D8" w:rsidRPr="00CB7BF8">
        <w:rPr>
          <w:rFonts w:ascii="Arial" w:eastAsia="Times New Roman" w:hAnsi="Arial" w:cs="Arial"/>
          <w:lang w:eastAsia="en-GB"/>
        </w:rPr>
        <w:t xml:space="preserve"> </w:t>
      </w:r>
      <w:r w:rsidRPr="00CB7BF8">
        <w:rPr>
          <w:rFonts w:ascii="Arial" w:eastAsia="Times New Roman" w:hAnsi="Arial" w:cs="Arial"/>
          <w:lang w:eastAsia="en-GB"/>
        </w:rPr>
        <w:t>and hardship funds</w:t>
      </w:r>
      <w:r w:rsidR="0013065F">
        <w:rPr>
          <w:rFonts w:ascii="Arial" w:eastAsia="Times New Roman" w:hAnsi="Arial" w:cs="Arial"/>
          <w:lang w:eastAsia="en-GB"/>
        </w:rPr>
        <w:t>)</w:t>
      </w:r>
      <w:r w:rsidR="00BB1CB4" w:rsidRPr="00CB7BF8">
        <w:rPr>
          <w:rFonts w:ascii="Arial" w:eastAsia="Times New Roman" w:hAnsi="Arial" w:cs="Arial"/>
          <w:lang w:eastAsia="en-GB"/>
        </w:rPr>
        <w:t>.</w:t>
      </w:r>
    </w:p>
    <w:p w14:paraId="7A66277F" w14:textId="4DE56FE1"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 xml:space="preserve">Photographs, and video recordings for the purpose of recording lectures, </w:t>
      </w:r>
      <w:r w:rsidR="009B18DC">
        <w:rPr>
          <w:rFonts w:ascii="Arial" w:eastAsia="Times New Roman" w:hAnsi="Arial" w:cs="Arial"/>
          <w:lang w:eastAsia="en-GB"/>
        </w:rPr>
        <w:t>Apprentice</w:t>
      </w:r>
      <w:r w:rsidRPr="00CB7BF8">
        <w:rPr>
          <w:rFonts w:ascii="Arial" w:eastAsia="Times New Roman" w:hAnsi="Arial" w:cs="Arial"/>
          <w:lang w:eastAsia="en-GB"/>
        </w:rPr>
        <w:t xml:space="preserve"> assessment and examination</w:t>
      </w:r>
      <w:r w:rsidR="00BB1CB4" w:rsidRPr="00CB7BF8">
        <w:rPr>
          <w:rFonts w:ascii="Arial" w:eastAsia="Times New Roman" w:hAnsi="Arial" w:cs="Arial"/>
          <w:lang w:eastAsia="en-GB"/>
        </w:rPr>
        <w:t xml:space="preserve">s. </w:t>
      </w:r>
    </w:p>
    <w:p w14:paraId="3C063643" w14:textId="40EF7BDF" w:rsidR="00124343" w:rsidRPr="0013065F" w:rsidRDefault="00BB1CB4" w:rsidP="00023146">
      <w:pPr>
        <w:numPr>
          <w:ilvl w:val="0"/>
          <w:numId w:val="7"/>
        </w:numPr>
        <w:spacing w:before="100" w:beforeAutospacing="1" w:after="100" w:afterAutospacing="1" w:line="360" w:lineRule="auto"/>
        <w:jc w:val="both"/>
        <w:rPr>
          <w:rFonts w:ascii="Arial" w:eastAsia="Times New Roman" w:hAnsi="Arial" w:cs="Arial"/>
          <w:lang w:eastAsia="en-GB"/>
        </w:rPr>
      </w:pPr>
      <w:r w:rsidRPr="0013065F">
        <w:rPr>
          <w:rFonts w:ascii="Arial" w:eastAsia="Times New Roman" w:hAnsi="Arial" w:cs="Arial"/>
          <w:lang w:eastAsia="en-GB"/>
        </w:rPr>
        <w:t>I</w:t>
      </w:r>
      <w:r w:rsidR="003B0B77" w:rsidRPr="0013065F">
        <w:rPr>
          <w:rFonts w:ascii="Arial" w:eastAsia="Times New Roman" w:hAnsi="Arial" w:cs="Arial"/>
          <w:lang w:eastAsia="en-GB"/>
        </w:rPr>
        <w:t>nformat</w:t>
      </w:r>
      <w:r w:rsidR="0091078A" w:rsidRPr="0013065F">
        <w:rPr>
          <w:rFonts w:ascii="Arial" w:eastAsia="Times New Roman" w:hAnsi="Arial" w:cs="Arial"/>
          <w:lang w:eastAsia="en-GB"/>
        </w:rPr>
        <w:t>ion about an individual’s</w:t>
      </w:r>
      <w:r w:rsidRPr="0013065F">
        <w:rPr>
          <w:rFonts w:ascii="Arial" w:eastAsia="Times New Roman" w:hAnsi="Arial" w:cs="Arial"/>
          <w:lang w:eastAsia="en-GB"/>
        </w:rPr>
        <w:t xml:space="preserve"> </w:t>
      </w:r>
      <w:r w:rsidR="00124343" w:rsidRPr="0013065F">
        <w:rPr>
          <w:rFonts w:ascii="Arial" w:eastAsia="Times New Roman" w:hAnsi="Arial" w:cs="Arial"/>
          <w:lang w:eastAsia="en-GB"/>
        </w:rPr>
        <w:t xml:space="preserve">engagement with </w:t>
      </w:r>
      <w:r w:rsidRPr="0013065F">
        <w:rPr>
          <w:rFonts w:ascii="Arial" w:eastAsia="Times New Roman" w:hAnsi="Arial" w:cs="Arial"/>
          <w:lang w:eastAsia="en-GB"/>
        </w:rPr>
        <w:t>the</w:t>
      </w:r>
      <w:r w:rsidR="00124343" w:rsidRPr="0013065F">
        <w:rPr>
          <w:rFonts w:ascii="Arial" w:eastAsia="Times New Roman" w:hAnsi="Arial" w:cs="Arial"/>
          <w:lang w:eastAsia="en-GB"/>
        </w:rPr>
        <w:t xml:space="preserve"> Universit</w:t>
      </w:r>
      <w:r w:rsidR="0013065F" w:rsidRPr="0013065F">
        <w:rPr>
          <w:rFonts w:ascii="Arial" w:eastAsia="Times New Roman" w:hAnsi="Arial" w:cs="Arial"/>
          <w:lang w:eastAsia="en-GB"/>
        </w:rPr>
        <w:t xml:space="preserve">y such as attendance data, </w:t>
      </w:r>
      <w:r w:rsidRPr="0013065F">
        <w:rPr>
          <w:rFonts w:ascii="Arial" w:eastAsia="Times New Roman" w:hAnsi="Arial" w:cs="Arial"/>
          <w:lang w:eastAsia="en-GB"/>
        </w:rPr>
        <w:t xml:space="preserve">use of </w:t>
      </w:r>
      <w:r w:rsidR="00DF3258" w:rsidRPr="0013065F">
        <w:rPr>
          <w:rFonts w:ascii="Arial" w:eastAsia="Times New Roman" w:hAnsi="Arial" w:cs="Arial"/>
          <w:lang w:eastAsia="en-GB"/>
        </w:rPr>
        <w:t xml:space="preserve">electronic </w:t>
      </w:r>
      <w:r w:rsidRPr="0013065F">
        <w:rPr>
          <w:rFonts w:ascii="Arial" w:eastAsia="Times New Roman" w:hAnsi="Arial" w:cs="Arial"/>
          <w:lang w:eastAsia="en-GB"/>
        </w:rPr>
        <w:t>services</w:t>
      </w:r>
      <w:r w:rsidR="007B56D8" w:rsidRPr="0013065F">
        <w:rPr>
          <w:rFonts w:ascii="Arial" w:eastAsia="Times New Roman" w:hAnsi="Arial" w:cs="Arial"/>
          <w:lang w:eastAsia="en-GB"/>
        </w:rPr>
        <w:t xml:space="preserve"> </w:t>
      </w:r>
      <w:r w:rsidRPr="0013065F">
        <w:rPr>
          <w:rFonts w:ascii="Arial" w:eastAsia="Times New Roman" w:hAnsi="Arial" w:cs="Arial"/>
          <w:lang w:eastAsia="en-GB"/>
        </w:rPr>
        <w:t xml:space="preserve">such </w:t>
      </w:r>
      <w:r w:rsidR="00B77139" w:rsidRPr="0013065F">
        <w:rPr>
          <w:rFonts w:ascii="Arial" w:eastAsia="Times New Roman" w:hAnsi="Arial" w:cs="Arial"/>
          <w:lang w:eastAsia="en-GB"/>
        </w:rPr>
        <w:t xml:space="preserve">as </w:t>
      </w:r>
      <w:r w:rsidR="008F2270" w:rsidRPr="0013065F">
        <w:rPr>
          <w:rFonts w:ascii="Arial" w:eastAsia="Times New Roman" w:hAnsi="Arial" w:cs="Arial"/>
          <w:lang w:eastAsia="en-GB"/>
        </w:rPr>
        <w:t>UniLearn (</w:t>
      </w:r>
      <w:r w:rsidRPr="0013065F">
        <w:rPr>
          <w:rFonts w:ascii="Arial" w:eastAsia="Times New Roman" w:hAnsi="Arial" w:cs="Arial"/>
          <w:lang w:eastAsia="en-GB"/>
        </w:rPr>
        <w:t>Blackboard</w:t>
      </w:r>
      <w:r w:rsidR="008F2270" w:rsidRPr="0013065F">
        <w:rPr>
          <w:rFonts w:ascii="Arial" w:eastAsia="Times New Roman" w:hAnsi="Arial" w:cs="Arial"/>
          <w:lang w:eastAsia="en-GB"/>
        </w:rPr>
        <w:t>)</w:t>
      </w:r>
      <w:r w:rsidR="0013065F" w:rsidRPr="0013065F">
        <w:rPr>
          <w:rFonts w:ascii="Arial" w:eastAsia="Times New Roman" w:hAnsi="Arial" w:cs="Arial"/>
          <w:lang w:eastAsia="en-GB"/>
        </w:rPr>
        <w:t xml:space="preserve">, </w:t>
      </w:r>
      <w:r w:rsidR="00DF3258" w:rsidRPr="0013065F">
        <w:rPr>
          <w:rFonts w:ascii="Arial" w:eastAsia="Times New Roman" w:hAnsi="Arial" w:cs="Arial"/>
          <w:lang w:eastAsia="en-GB"/>
        </w:rPr>
        <w:t>Uni</w:t>
      </w:r>
      <w:r w:rsidR="008F2270" w:rsidRPr="0013065F">
        <w:rPr>
          <w:rFonts w:ascii="Arial" w:eastAsia="Times New Roman" w:hAnsi="Arial" w:cs="Arial"/>
          <w:lang w:eastAsia="en-GB"/>
        </w:rPr>
        <w:t>L</w:t>
      </w:r>
      <w:r w:rsidR="00DF3258" w:rsidRPr="0013065F">
        <w:rPr>
          <w:rFonts w:ascii="Arial" w:eastAsia="Times New Roman" w:hAnsi="Arial" w:cs="Arial"/>
          <w:lang w:eastAsia="en-GB"/>
        </w:rPr>
        <w:t>ife</w:t>
      </w:r>
      <w:r w:rsidR="0013065F" w:rsidRPr="0013065F">
        <w:rPr>
          <w:rFonts w:ascii="Arial" w:eastAsia="Times New Roman" w:hAnsi="Arial" w:cs="Arial"/>
          <w:lang w:eastAsia="en-GB"/>
        </w:rPr>
        <w:t xml:space="preserve">, </w:t>
      </w:r>
      <w:r w:rsidR="0013065F" w:rsidRPr="0013065F">
        <w:rPr>
          <w:rFonts w:ascii="Arial" w:hAnsi="Arial" w:cs="Arial"/>
        </w:rPr>
        <w:t>library, panopto and other university systems”</w:t>
      </w:r>
    </w:p>
    <w:p w14:paraId="555C7D62" w14:textId="400A0631" w:rsidR="00124343" w:rsidRPr="00CB7BF8" w:rsidRDefault="00BF00AF"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C</w:t>
      </w:r>
      <w:r w:rsidR="00124343" w:rsidRPr="00CB7BF8">
        <w:rPr>
          <w:rFonts w:ascii="Arial" w:eastAsia="Times New Roman" w:hAnsi="Arial" w:cs="Arial"/>
          <w:lang w:eastAsia="en-GB"/>
        </w:rPr>
        <w:t xml:space="preserve">ontact </w:t>
      </w:r>
      <w:r w:rsidRPr="00CB7BF8">
        <w:rPr>
          <w:rFonts w:ascii="Arial" w:eastAsia="Times New Roman" w:hAnsi="Arial" w:cs="Arial"/>
          <w:lang w:eastAsia="en-GB"/>
        </w:rPr>
        <w:t xml:space="preserve">details for </w:t>
      </w:r>
      <w:r w:rsidR="00495D66">
        <w:rPr>
          <w:rFonts w:ascii="Arial" w:eastAsia="Times New Roman" w:hAnsi="Arial" w:cs="Arial"/>
          <w:lang w:eastAsia="en-GB"/>
        </w:rPr>
        <w:t xml:space="preserve">an emergency contact </w:t>
      </w:r>
      <w:r w:rsidRPr="00CB7BF8">
        <w:rPr>
          <w:rFonts w:ascii="Arial" w:eastAsia="Times New Roman" w:hAnsi="Arial" w:cs="Arial"/>
          <w:lang w:eastAsia="en-GB"/>
        </w:rPr>
        <w:t>to be used in an emergency</w:t>
      </w:r>
      <w:r w:rsidR="006A621A">
        <w:rPr>
          <w:rFonts w:ascii="Arial" w:eastAsia="Times New Roman" w:hAnsi="Arial" w:cs="Arial"/>
          <w:lang w:eastAsia="en-GB"/>
        </w:rPr>
        <w:t>/where t</w:t>
      </w:r>
      <w:r w:rsidR="0091078A">
        <w:rPr>
          <w:rFonts w:ascii="Arial" w:eastAsia="Times New Roman" w:hAnsi="Arial" w:cs="Arial"/>
          <w:lang w:eastAsia="en-GB"/>
        </w:rPr>
        <w:t xml:space="preserve">here are concerns regarding </w:t>
      </w:r>
      <w:r w:rsidR="006A621A">
        <w:rPr>
          <w:rFonts w:ascii="Arial" w:eastAsia="Times New Roman" w:hAnsi="Arial" w:cs="Arial"/>
          <w:lang w:eastAsia="en-GB"/>
        </w:rPr>
        <w:t>health and wellbeing</w:t>
      </w:r>
      <w:r w:rsidR="00495D66">
        <w:rPr>
          <w:rFonts w:ascii="Arial" w:eastAsia="Times New Roman" w:hAnsi="Arial" w:cs="Arial"/>
          <w:lang w:eastAsia="en-GB"/>
        </w:rPr>
        <w:t xml:space="preserve"> </w:t>
      </w:r>
      <w:r w:rsidR="00156846" w:rsidRPr="00CE5DF4">
        <w:rPr>
          <w:rFonts w:ascii="Arial" w:hAnsi="Arial" w:cs="Arial"/>
        </w:rPr>
        <w:t>(</w:t>
      </w:r>
      <w:r w:rsidR="001E097E" w:rsidRPr="00CE5DF4">
        <w:rPr>
          <w:rFonts w:ascii="Arial" w:hAnsi="Arial" w:cs="Arial"/>
        </w:rPr>
        <w:t xml:space="preserve">The University </w:t>
      </w:r>
      <w:r w:rsidR="00156846" w:rsidRPr="00CE5DF4">
        <w:rPr>
          <w:rFonts w:ascii="Arial" w:hAnsi="Arial" w:cs="Arial"/>
        </w:rPr>
        <w:t xml:space="preserve">will assume that </w:t>
      </w:r>
      <w:r w:rsidR="009B18DC">
        <w:rPr>
          <w:rFonts w:ascii="Arial" w:hAnsi="Arial" w:cs="Arial"/>
        </w:rPr>
        <w:t>Apprentice</w:t>
      </w:r>
      <w:r w:rsidR="001E097E" w:rsidRPr="00CE5DF4">
        <w:rPr>
          <w:rFonts w:ascii="Arial" w:hAnsi="Arial" w:cs="Arial"/>
        </w:rPr>
        <w:t>s have confirmed with the next of kin on the use of their data prior to providing the University with their data</w:t>
      </w:r>
      <w:r w:rsidR="00156846" w:rsidRPr="00CE5DF4">
        <w:rPr>
          <w:rFonts w:ascii="Arial" w:hAnsi="Arial" w:cs="Arial"/>
        </w:rPr>
        <w:t>)</w:t>
      </w:r>
      <w:r w:rsidRPr="00CE5DF4">
        <w:rPr>
          <w:rFonts w:ascii="Arial" w:eastAsia="Times New Roman" w:hAnsi="Arial" w:cs="Arial"/>
          <w:lang w:eastAsia="en-GB"/>
        </w:rPr>
        <w:t>.</w:t>
      </w:r>
    </w:p>
    <w:p w14:paraId="5842F8A9" w14:textId="1FD428D8" w:rsidR="002C54DA" w:rsidRPr="00CB7BF8" w:rsidRDefault="003B0B77"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Details of those</w:t>
      </w:r>
      <w:r w:rsidR="002C54DA" w:rsidRPr="00CB7BF8">
        <w:rPr>
          <w:rFonts w:ascii="Arial" w:eastAsia="Times New Roman" w:hAnsi="Arial" w:cs="Arial"/>
          <w:lang w:eastAsia="en-GB"/>
        </w:rPr>
        <w:t xml:space="preserve"> with looked after status or those who have left the care s</w:t>
      </w:r>
      <w:r w:rsidR="00BA4F0A" w:rsidRPr="00CB7BF8">
        <w:rPr>
          <w:rFonts w:ascii="Arial" w:eastAsia="Times New Roman" w:hAnsi="Arial" w:cs="Arial"/>
          <w:lang w:eastAsia="en-GB"/>
        </w:rPr>
        <w:t>ystem</w:t>
      </w:r>
      <w:r w:rsidR="00141146" w:rsidRPr="00CB7BF8">
        <w:rPr>
          <w:rFonts w:ascii="Arial" w:eastAsia="Times New Roman" w:hAnsi="Arial" w:cs="Arial"/>
          <w:lang w:eastAsia="en-GB"/>
        </w:rPr>
        <w:t xml:space="preserve"> </w:t>
      </w:r>
      <w:r w:rsidR="005C2CBA">
        <w:rPr>
          <w:rFonts w:ascii="Arial" w:eastAsia="Times New Roman" w:hAnsi="Arial" w:cs="Arial"/>
          <w:lang w:eastAsia="en-GB"/>
        </w:rPr>
        <w:t xml:space="preserve">- </w:t>
      </w:r>
      <w:r w:rsidR="00141146" w:rsidRPr="00CB7BF8">
        <w:rPr>
          <w:rFonts w:ascii="Arial" w:eastAsia="Times New Roman" w:hAnsi="Arial" w:cs="Arial"/>
          <w:lang w:eastAsia="en-GB"/>
        </w:rPr>
        <w:t>for the provision of support</w:t>
      </w:r>
      <w:r w:rsidR="00BA4F0A" w:rsidRPr="00CB7BF8">
        <w:rPr>
          <w:rFonts w:ascii="Arial" w:eastAsia="Times New Roman" w:hAnsi="Arial" w:cs="Arial"/>
          <w:lang w:eastAsia="en-GB"/>
        </w:rPr>
        <w:t xml:space="preserve">.  </w:t>
      </w:r>
    </w:p>
    <w:p w14:paraId="1C4A3FFE" w14:textId="168FC4F7"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lastRenderedPageBreak/>
        <w:t xml:space="preserve">Information related to the prevention and detection of crime and the safety and security of staff and </w:t>
      </w:r>
      <w:r w:rsidR="009B18DC">
        <w:rPr>
          <w:rFonts w:ascii="Arial" w:eastAsia="Times New Roman" w:hAnsi="Arial" w:cs="Arial"/>
          <w:lang w:eastAsia="en-GB"/>
        </w:rPr>
        <w:t>Apprentice</w:t>
      </w:r>
      <w:r w:rsidRPr="00CB7BF8">
        <w:rPr>
          <w:rFonts w:ascii="Arial" w:eastAsia="Times New Roman" w:hAnsi="Arial" w:cs="Arial"/>
          <w:lang w:eastAsia="en-GB"/>
        </w:rPr>
        <w:t>s, including, but not limited to, CCTV recording and data relating to breaches of University regulations</w:t>
      </w:r>
      <w:r w:rsidR="00BB1CB4" w:rsidRPr="00CB7BF8">
        <w:rPr>
          <w:rFonts w:ascii="Arial" w:eastAsia="Times New Roman" w:hAnsi="Arial" w:cs="Arial"/>
          <w:lang w:eastAsia="en-GB"/>
        </w:rPr>
        <w:t>.</w:t>
      </w:r>
    </w:p>
    <w:p w14:paraId="0DC540A4" w14:textId="77777777" w:rsidR="00124343" w:rsidRPr="00CB7BF8" w:rsidRDefault="00124343" w:rsidP="009351A2">
      <w:pPr>
        <w:numPr>
          <w:ilvl w:val="0"/>
          <w:numId w:val="7"/>
        </w:numPr>
        <w:spacing w:before="100" w:beforeAutospacing="1" w:after="100" w:afterAutospacing="1" w:line="360" w:lineRule="auto"/>
        <w:ind w:left="714" w:hanging="357"/>
        <w:jc w:val="both"/>
        <w:rPr>
          <w:rFonts w:ascii="Arial" w:eastAsia="Times New Roman" w:hAnsi="Arial" w:cs="Arial"/>
          <w:lang w:eastAsia="en-GB"/>
        </w:rPr>
      </w:pPr>
      <w:r w:rsidRPr="00CB7BF8">
        <w:rPr>
          <w:rFonts w:ascii="Arial" w:eastAsia="Times New Roman" w:hAnsi="Arial" w:cs="Arial"/>
          <w:lang w:eastAsia="en-GB"/>
        </w:rPr>
        <w:t>Information gathered for the purposes of equal opportunities monitoring</w:t>
      </w:r>
      <w:r w:rsidR="00BB1CB4" w:rsidRPr="00CB7BF8">
        <w:rPr>
          <w:rFonts w:ascii="Arial" w:eastAsia="Times New Roman" w:hAnsi="Arial" w:cs="Arial"/>
          <w:lang w:eastAsia="en-GB"/>
        </w:rPr>
        <w:t>.</w:t>
      </w:r>
    </w:p>
    <w:p w14:paraId="634D8794" w14:textId="6EC1798A" w:rsidR="00124343" w:rsidRDefault="00124343" w:rsidP="009351A2">
      <w:pPr>
        <w:numPr>
          <w:ilvl w:val="0"/>
          <w:numId w:val="7"/>
        </w:numPr>
        <w:spacing w:before="100" w:beforeAutospacing="1" w:after="100" w:afterAutospacing="1" w:line="360" w:lineRule="auto"/>
        <w:ind w:left="714" w:hanging="357"/>
        <w:jc w:val="both"/>
        <w:rPr>
          <w:rFonts w:ascii="Arial" w:eastAsia="Times New Roman" w:hAnsi="Arial" w:cs="Arial"/>
          <w:lang w:eastAsia="en-GB"/>
        </w:rPr>
      </w:pPr>
      <w:r w:rsidRPr="00CB7BF8">
        <w:rPr>
          <w:rFonts w:ascii="Arial" w:eastAsia="Times New Roman" w:hAnsi="Arial" w:cs="Arial"/>
          <w:lang w:eastAsia="en-GB"/>
        </w:rPr>
        <w:t>Information relating to the provision of advice, support and welfar</w:t>
      </w:r>
      <w:r w:rsidR="00BF00AF" w:rsidRPr="00CB7BF8">
        <w:rPr>
          <w:rFonts w:ascii="Arial" w:eastAsia="Times New Roman" w:hAnsi="Arial" w:cs="Arial"/>
          <w:lang w:eastAsia="en-GB"/>
        </w:rPr>
        <w:t>e, such as data relating to the</w:t>
      </w:r>
      <w:r w:rsidRPr="00CB7BF8">
        <w:rPr>
          <w:rFonts w:ascii="Arial" w:eastAsia="Times New Roman" w:hAnsi="Arial" w:cs="Arial"/>
          <w:lang w:eastAsia="en-GB"/>
        </w:rPr>
        <w:t xml:space="preserve"> use of the services</w:t>
      </w:r>
      <w:r w:rsidR="00263EE1">
        <w:rPr>
          <w:rFonts w:ascii="Arial" w:eastAsia="Times New Roman" w:hAnsi="Arial" w:cs="Arial"/>
          <w:lang w:eastAsia="en-GB"/>
        </w:rPr>
        <w:t xml:space="preserve"> offered by the </w:t>
      </w:r>
      <w:r w:rsidR="009B18DC">
        <w:rPr>
          <w:rFonts w:ascii="Arial" w:eastAsia="Times New Roman" w:hAnsi="Arial" w:cs="Arial"/>
          <w:lang w:eastAsia="en-GB"/>
        </w:rPr>
        <w:t xml:space="preserve">Student </w:t>
      </w:r>
      <w:r w:rsidRPr="00CB7BF8">
        <w:rPr>
          <w:rFonts w:ascii="Arial" w:eastAsia="Times New Roman" w:hAnsi="Arial" w:cs="Arial"/>
          <w:lang w:eastAsia="en-GB"/>
        </w:rPr>
        <w:t>Service</w:t>
      </w:r>
      <w:r w:rsidR="00263EE1">
        <w:rPr>
          <w:rFonts w:ascii="Arial" w:eastAsia="Times New Roman" w:hAnsi="Arial" w:cs="Arial"/>
          <w:lang w:eastAsia="en-GB"/>
        </w:rPr>
        <w:t>s</w:t>
      </w:r>
      <w:r w:rsidR="0013065F">
        <w:rPr>
          <w:rFonts w:ascii="Arial" w:eastAsia="Times New Roman" w:hAnsi="Arial" w:cs="Arial"/>
          <w:lang w:eastAsia="en-GB"/>
        </w:rPr>
        <w:t>, Learning Services</w:t>
      </w:r>
      <w:r w:rsidR="007B56D8" w:rsidRPr="00CB7BF8">
        <w:rPr>
          <w:rFonts w:ascii="Arial" w:eastAsia="Times New Roman" w:hAnsi="Arial" w:cs="Arial"/>
          <w:lang w:eastAsia="en-GB"/>
        </w:rPr>
        <w:t xml:space="preserve"> and the Advice Zones.  </w:t>
      </w:r>
    </w:p>
    <w:p w14:paraId="7F5125E9" w14:textId="73241BFE" w:rsidR="00D80288" w:rsidRDefault="00D80288" w:rsidP="009351A2">
      <w:pPr>
        <w:numPr>
          <w:ilvl w:val="0"/>
          <w:numId w:val="7"/>
        </w:numPr>
        <w:spacing w:before="100" w:beforeAutospacing="1" w:after="100" w:afterAutospacing="1" w:line="360" w:lineRule="auto"/>
        <w:ind w:left="714" w:hanging="357"/>
        <w:jc w:val="both"/>
        <w:rPr>
          <w:rFonts w:ascii="Arial" w:eastAsia="Times New Roman" w:hAnsi="Arial" w:cs="Arial"/>
          <w:lang w:eastAsia="en-GB"/>
        </w:rPr>
      </w:pPr>
      <w:r w:rsidRPr="00CE5DF4">
        <w:rPr>
          <w:rFonts w:ascii="Arial" w:eastAsia="Times New Roman" w:hAnsi="Arial" w:cs="Arial"/>
          <w:lang w:eastAsia="en-GB"/>
        </w:rPr>
        <w:t xml:space="preserve">Information </w:t>
      </w:r>
      <w:r w:rsidR="00365CF9" w:rsidRPr="00CE5DF4">
        <w:rPr>
          <w:rFonts w:ascii="Arial" w:eastAsia="Times New Roman" w:hAnsi="Arial" w:cs="Arial"/>
          <w:lang w:eastAsia="en-GB"/>
        </w:rPr>
        <w:t xml:space="preserve">about an individual’s </w:t>
      </w:r>
      <w:r w:rsidR="00033BDB" w:rsidRPr="00CE5DF4">
        <w:rPr>
          <w:rFonts w:ascii="Arial" w:eastAsia="Times New Roman" w:hAnsi="Arial" w:cs="Arial"/>
          <w:lang w:eastAsia="en-GB"/>
        </w:rPr>
        <w:t>use of our information and communication systems</w:t>
      </w:r>
      <w:r w:rsidR="00511E9E">
        <w:rPr>
          <w:rFonts w:ascii="Arial" w:eastAsia="Times New Roman" w:hAnsi="Arial" w:cs="Arial"/>
          <w:lang w:eastAsia="en-GB"/>
        </w:rPr>
        <w:t xml:space="preserve"> including IP address, browser type and opera</w:t>
      </w:r>
      <w:r w:rsidR="0009026F">
        <w:rPr>
          <w:rFonts w:ascii="Arial" w:eastAsia="Times New Roman" w:hAnsi="Arial" w:cs="Arial"/>
          <w:lang w:eastAsia="en-GB"/>
        </w:rPr>
        <w:t>ting system</w:t>
      </w:r>
      <w:r w:rsidR="00033BDB" w:rsidRPr="00CE5DF4">
        <w:rPr>
          <w:rFonts w:ascii="Arial" w:eastAsia="Times New Roman" w:hAnsi="Arial" w:cs="Arial"/>
          <w:lang w:eastAsia="en-GB"/>
        </w:rPr>
        <w:t xml:space="preserve">. </w:t>
      </w:r>
    </w:p>
    <w:p w14:paraId="03098FE5" w14:textId="1F0B1506" w:rsidR="002176E8" w:rsidRDefault="002176E8" w:rsidP="009351A2">
      <w:pPr>
        <w:pStyle w:val="ListParagraph"/>
        <w:numPr>
          <w:ilvl w:val="0"/>
          <w:numId w:val="7"/>
        </w:numPr>
        <w:spacing w:before="100" w:beforeAutospacing="1" w:after="100" w:afterAutospacing="1" w:line="360" w:lineRule="auto"/>
        <w:ind w:left="714" w:hanging="357"/>
        <w:rPr>
          <w:rFonts w:ascii="Arial" w:eastAsia="Times New Roman" w:hAnsi="Arial" w:cs="Arial"/>
          <w:lang w:eastAsia="en-GB"/>
        </w:rPr>
      </w:pPr>
      <w:r w:rsidRPr="002176E8">
        <w:rPr>
          <w:rFonts w:ascii="Arial" w:eastAsia="Times New Roman" w:hAnsi="Arial" w:cs="Arial"/>
          <w:lang w:eastAsia="en-GB"/>
        </w:rPr>
        <w:t>Attendance and engagement information.</w:t>
      </w:r>
    </w:p>
    <w:p w14:paraId="073258C8" w14:textId="58CA18EA" w:rsidR="000A07EA" w:rsidRPr="002176E8" w:rsidRDefault="004B2D2B" w:rsidP="004B2D2B">
      <w:pPr>
        <w:pStyle w:val="ListParagraph"/>
        <w:numPr>
          <w:ilvl w:val="0"/>
          <w:numId w:val="7"/>
        </w:numPr>
        <w:spacing w:before="100" w:beforeAutospacing="1" w:after="100" w:afterAutospacing="1" w:line="360" w:lineRule="auto"/>
        <w:ind w:left="714" w:hanging="357"/>
        <w:rPr>
          <w:rFonts w:ascii="Arial" w:eastAsia="Times New Roman" w:hAnsi="Arial" w:cs="Arial"/>
          <w:lang w:eastAsia="en-GB"/>
        </w:rPr>
      </w:pPr>
      <w:r>
        <w:rPr>
          <w:rFonts w:ascii="Arial" w:eastAsia="Times New Roman" w:hAnsi="Arial" w:cs="Arial"/>
          <w:lang w:eastAsia="en-GB"/>
        </w:rPr>
        <w:t xml:space="preserve">Information on access to rooms and buildings when the ID card is used to open a </w:t>
      </w:r>
      <w:r w:rsidR="009351A2">
        <w:rPr>
          <w:rFonts w:ascii="Arial" w:eastAsia="Times New Roman" w:hAnsi="Arial" w:cs="Arial"/>
          <w:lang w:eastAsia="en-GB"/>
        </w:rPr>
        <w:t xml:space="preserve">locked </w:t>
      </w:r>
      <w:r>
        <w:rPr>
          <w:rFonts w:ascii="Arial" w:eastAsia="Times New Roman" w:hAnsi="Arial" w:cs="Arial"/>
          <w:lang w:eastAsia="en-GB"/>
        </w:rPr>
        <w:t>room.</w:t>
      </w:r>
    </w:p>
    <w:p w14:paraId="305714DB" w14:textId="0BF616D3" w:rsidR="00124343" w:rsidRPr="00CE5DF4" w:rsidRDefault="00CA0175" w:rsidP="004B2D2B">
      <w:pPr>
        <w:numPr>
          <w:ilvl w:val="0"/>
          <w:numId w:val="7"/>
        </w:numPr>
        <w:spacing w:before="100" w:beforeAutospacing="1" w:after="100" w:afterAutospacing="1" w:line="360" w:lineRule="auto"/>
        <w:ind w:left="714" w:hanging="357"/>
        <w:jc w:val="both"/>
        <w:rPr>
          <w:rFonts w:ascii="Arial" w:eastAsia="Times New Roman" w:hAnsi="Arial" w:cs="Arial"/>
          <w:lang w:eastAsia="en-GB"/>
        </w:rPr>
      </w:pPr>
      <w:r w:rsidRPr="00CE5DF4">
        <w:rPr>
          <w:rFonts w:ascii="Arial" w:eastAsia="Times New Roman" w:hAnsi="Arial" w:cs="Arial"/>
          <w:lang w:eastAsia="en-GB"/>
        </w:rPr>
        <w:t xml:space="preserve">For international </w:t>
      </w:r>
      <w:r w:rsidR="009B18DC">
        <w:rPr>
          <w:rFonts w:ascii="Arial" w:eastAsia="Times New Roman" w:hAnsi="Arial" w:cs="Arial"/>
          <w:lang w:eastAsia="en-GB"/>
        </w:rPr>
        <w:t>Apprentice</w:t>
      </w:r>
      <w:r w:rsidRPr="00CE5DF4">
        <w:rPr>
          <w:rFonts w:ascii="Arial" w:eastAsia="Times New Roman" w:hAnsi="Arial" w:cs="Arial"/>
          <w:lang w:eastAsia="en-GB"/>
        </w:rPr>
        <w:t xml:space="preserve">s:  </w:t>
      </w:r>
      <w:r w:rsidR="00124343" w:rsidRPr="00CE5DF4">
        <w:rPr>
          <w:rFonts w:ascii="Arial" w:eastAsia="Times New Roman" w:hAnsi="Arial" w:cs="Arial"/>
          <w:lang w:eastAsia="en-GB"/>
        </w:rPr>
        <w:t>Copies of passports, visas</w:t>
      </w:r>
      <w:r w:rsidR="002176E8">
        <w:rPr>
          <w:rFonts w:ascii="Arial" w:eastAsia="Times New Roman" w:hAnsi="Arial" w:cs="Arial"/>
          <w:lang w:eastAsia="en-GB"/>
        </w:rPr>
        <w:t>, biometric data</w:t>
      </w:r>
      <w:r w:rsidR="00495D66">
        <w:rPr>
          <w:rFonts w:ascii="Arial" w:eastAsia="Times New Roman" w:hAnsi="Arial" w:cs="Arial"/>
          <w:lang w:eastAsia="en-GB"/>
        </w:rPr>
        <w:t xml:space="preserve"> (to record attendance)</w:t>
      </w:r>
      <w:r w:rsidR="00124343" w:rsidRPr="00CE5DF4">
        <w:rPr>
          <w:rFonts w:ascii="Arial" w:eastAsia="Times New Roman" w:hAnsi="Arial" w:cs="Arial"/>
          <w:lang w:eastAsia="en-GB"/>
        </w:rPr>
        <w:t xml:space="preserve"> and any other documents</w:t>
      </w:r>
      <w:r w:rsidR="00124343" w:rsidRPr="00CB7BF8">
        <w:rPr>
          <w:rFonts w:ascii="Arial" w:eastAsia="Times New Roman" w:hAnsi="Arial" w:cs="Arial"/>
          <w:lang w:eastAsia="en-GB"/>
        </w:rPr>
        <w:t xml:space="preserve"> required to ensure complianc</w:t>
      </w:r>
      <w:r w:rsidRPr="00CB7BF8">
        <w:rPr>
          <w:rFonts w:ascii="Arial" w:eastAsia="Times New Roman" w:hAnsi="Arial" w:cs="Arial"/>
          <w:lang w:eastAsia="en-GB"/>
        </w:rPr>
        <w:t>e with Home Office requirements</w:t>
      </w:r>
      <w:r w:rsidR="00B45519" w:rsidRPr="00CB7BF8">
        <w:rPr>
          <w:rFonts w:ascii="Arial" w:eastAsia="Times New Roman" w:hAnsi="Arial" w:cs="Arial"/>
          <w:lang w:eastAsia="en-GB"/>
        </w:rPr>
        <w:t xml:space="preserve"> as well as</w:t>
      </w:r>
      <w:r w:rsidR="003B0B77" w:rsidRPr="00CB7BF8">
        <w:rPr>
          <w:rFonts w:ascii="Arial" w:eastAsia="Times New Roman" w:hAnsi="Arial" w:cs="Arial"/>
          <w:lang w:eastAsia="en-GB"/>
        </w:rPr>
        <w:t xml:space="preserve"> information </w:t>
      </w:r>
      <w:r w:rsidR="003B0B77" w:rsidRPr="00CE5DF4">
        <w:rPr>
          <w:rFonts w:ascii="Arial" w:eastAsia="Times New Roman" w:hAnsi="Arial" w:cs="Arial"/>
          <w:lang w:eastAsia="en-GB"/>
        </w:rPr>
        <w:t xml:space="preserve">collected in relation to attendance.  </w:t>
      </w:r>
    </w:p>
    <w:p w14:paraId="275AE1ED" w14:textId="0B53ED96" w:rsidR="00033BDB" w:rsidRDefault="00033BDB"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E5DF4">
        <w:rPr>
          <w:rFonts w:ascii="Arial" w:eastAsia="Times New Roman" w:hAnsi="Arial" w:cs="Arial"/>
          <w:lang w:eastAsia="en-GB"/>
        </w:rPr>
        <w:t xml:space="preserve">For </w:t>
      </w:r>
      <w:r w:rsidR="009B18DC">
        <w:rPr>
          <w:rFonts w:ascii="Arial" w:eastAsia="Times New Roman" w:hAnsi="Arial" w:cs="Arial"/>
          <w:lang w:eastAsia="en-GB"/>
        </w:rPr>
        <w:t>Apprentice</w:t>
      </w:r>
      <w:r w:rsidRPr="00CE5DF4">
        <w:rPr>
          <w:rFonts w:ascii="Arial" w:eastAsia="Times New Roman" w:hAnsi="Arial" w:cs="Arial"/>
          <w:lang w:eastAsia="en-GB"/>
        </w:rPr>
        <w:t xml:space="preserve">s on certain courses such as healthcare, teaching, social worker courses records relating to suitability checks including DBS.  </w:t>
      </w:r>
    </w:p>
    <w:p w14:paraId="10E536B0" w14:textId="0045167D" w:rsidR="005C79F8" w:rsidRDefault="005C79F8" w:rsidP="00023146">
      <w:pPr>
        <w:numPr>
          <w:ilvl w:val="0"/>
          <w:numId w:val="7"/>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 xml:space="preserve">Information collected for </w:t>
      </w:r>
      <w:r w:rsidR="0091078A">
        <w:rPr>
          <w:rFonts w:ascii="Arial" w:eastAsia="Times New Roman" w:hAnsi="Arial" w:cs="Arial"/>
          <w:lang w:eastAsia="en-GB"/>
        </w:rPr>
        <w:t xml:space="preserve">administration of </w:t>
      </w:r>
      <w:r>
        <w:rPr>
          <w:rFonts w:ascii="Arial" w:eastAsia="Times New Roman" w:hAnsi="Arial" w:cs="Arial"/>
          <w:lang w:eastAsia="en-GB"/>
        </w:rPr>
        <w:t>trips</w:t>
      </w:r>
      <w:r w:rsidR="0091078A">
        <w:rPr>
          <w:rFonts w:ascii="Arial" w:eastAsia="Times New Roman" w:hAnsi="Arial" w:cs="Arial"/>
          <w:lang w:eastAsia="en-GB"/>
        </w:rPr>
        <w:t xml:space="preserve">, visits and events.  </w:t>
      </w:r>
    </w:p>
    <w:p w14:paraId="71362A4A" w14:textId="1E8A3A6E" w:rsidR="009351A2" w:rsidRPr="00CE5DF4" w:rsidRDefault="009351A2" w:rsidP="00023146">
      <w:pPr>
        <w:numPr>
          <w:ilvl w:val="0"/>
          <w:numId w:val="7"/>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Records relating to an individual’s studies at the University or at another institution or partner when a placement is undertaken away from the University.</w:t>
      </w:r>
    </w:p>
    <w:p w14:paraId="2B78F2E6" w14:textId="292FAAF4" w:rsidR="00AC2D05" w:rsidRDefault="00AC2D05"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E5DF4">
        <w:rPr>
          <w:rFonts w:ascii="Arial" w:eastAsia="Times New Roman" w:hAnsi="Arial" w:cs="Arial"/>
          <w:lang w:eastAsia="en-GB"/>
        </w:rPr>
        <w:t>The University collects information on Welsh language skills for the purpose of Welsh medium provision</w:t>
      </w:r>
      <w:r w:rsidR="005C2CBA">
        <w:rPr>
          <w:rFonts w:ascii="Arial" w:eastAsia="Times New Roman" w:hAnsi="Arial" w:cs="Arial"/>
          <w:lang w:eastAsia="en-GB"/>
        </w:rPr>
        <w:t>.</w:t>
      </w:r>
    </w:p>
    <w:p w14:paraId="27F8382D" w14:textId="1CB74F88" w:rsidR="00AE3E72" w:rsidRDefault="00AE3E72" w:rsidP="00023146">
      <w:pPr>
        <w:numPr>
          <w:ilvl w:val="0"/>
          <w:numId w:val="7"/>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Information relating to careers advice and work experience</w:t>
      </w:r>
      <w:r w:rsidR="00E92537">
        <w:rPr>
          <w:rFonts w:ascii="Arial" w:eastAsia="Times New Roman" w:hAnsi="Arial" w:cs="Arial"/>
          <w:lang w:eastAsia="en-GB"/>
        </w:rPr>
        <w:t>.</w:t>
      </w:r>
    </w:p>
    <w:p w14:paraId="5043E4BD" w14:textId="7A0BB125" w:rsidR="003B0B77" w:rsidRPr="00D0540B" w:rsidRDefault="003B0B77" w:rsidP="00D0540B">
      <w:pPr>
        <w:pStyle w:val="ListParagraph"/>
        <w:spacing w:before="100" w:beforeAutospacing="1" w:after="100" w:afterAutospacing="1" w:line="360" w:lineRule="auto"/>
        <w:ind w:left="426"/>
        <w:rPr>
          <w:rFonts w:ascii="Arial" w:eastAsia="Times New Roman" w:hAnsi="Arial" w:cs="Arial"/>
          <w:b/>
          <w:sz w:val="28"/>
          <w:szCs w:val="28"/>
          <w:lang w:eastAsia="en-GB"/>
        </w:rPr>
      </w:pPr>
      <w:r w:rsidRPr="00CE5DF4">
        <w:rPr>
          <w:rFonts w:ascii="Arial" w:eastAsia="Times New Roman" w:hAnsi="Arial" w:cs="Arial"/>
          <w:b/>
          <w:sz w:val="28"/>
          <w:szCs w:val="28"/>
          <w:lang w:eastAsia="en-GB"/>
        </w:rPr>
        <w:t xml:space="preserve">How </w:t>
      </w:r>
      <w:r w:rsidR="00365CF9" w:rsidRPr="00CE5DF4">
        <w:rPr>
          <w:rFonts w:ascii="Arial" w:eastAsia="Times New Roman" w:hAnsi="Arial" w:cs="Arial"/>
          <w:b/>
          <w:sz w:val="28"/>
          <w:szCs w:val="28"/>
          <w:lang w:eastAsia="en-GB"/>
        </w:rPr>
        <w:t xml:space="preserve">is data </w:t>
      </w:r>
      <w:r w:rsidRPr="00CE5DF4">
        <w:rPr>
          <w:rFonts w:ascii="Arial" w:eastAsia="Times New Roman" w:hAnsi="Arial" w:cs="Arial"/>
          <w:b/>
          <w:sz w:val="28"/>
          <w:szCs w:val="28"/>
          <w:lang w:eastAsia="en-GB"/>
        </w:rPr>
        <w:t>used?</w:t>
      </w:r>
      <w:r w:rsidR="00D0540B">
        <w:rPr>
          <w:rFonts w:ascii="Arial" w:eastAsia="Times New Roman" w:hAnsi="Arial" w:cs="Arial"/>
          <w:b/>
          <w:sz w:val="28"/>
          <w:szCs w:val="28"/>
          <w:lang w:eastAsia="en-GB"/>
        </w:rPr>
        <w:br/>
      </w:r>
      <w:r w:rsidR="00365CF9" w:rsidRPr="00CE5DF4">
        <w:rPr>
          <w:rFonts w:ascii="Arial" w:eastAsia="Times New Roman" w:hAnsi="Arial" w:cs="Arial"/>
          <w:lang w:eastAsia="en-GB"/>
        </w:rPr>
        <w:t xml:space="preserve">When </w:t>
      </w:r>
      <w:r w:rsidR="009B18DC">
        <w:rPr>
          <w:rFonts w:ascii="Arial" w:eastAsia="Times New Roman" w:hAnsi="Arial" w:cs="Arial"/>
          <w:lang w:eastAsia="en-GB"/>
        </w:rPr>
        <w:t>Apprentice</w:t>
      </w:r>
      <w:r w:rsidR="00365CF9" w:rsidRPr="00CE5DF4">
        <w:rPr>
          <w:rFonts w:ascii="Arial" w:eastAsia="Times New Roman" w:hAnsi="Arial" w:cs="Arial"/>
          <w:lang w:eastAsia="en-GB"/>
        </w:rPr>
        <w:t xml:space="preserve">s enrol </w:t>
      </w:r>
      <w:r w:rsidRPr="00CE5DF4">
        <w:rPr>
          <w:rFonts w:ascii="Arial" w:eastAsia="Times New Roman" w:hAnsi="Arial" w:cs="Arial"/>
          <w:lang w:eastAsia="en-GB"/>
        </w:rPr>
        <w:t>the University will be required to collect, store, use and otherwise process data for a</w:t>
      </w:r>
      <w:r w:rsidR="00365CF9" w:rsidRPr="00CE5DF4">
        <w:rPr>
          <w:rFonts w:ascii="Arial" w:eastAsia="Times New Roman" w:hAnsi="Arial" w:cs="Arial"/>
          <w:lang w:eastAsia="en-GB"/>
        </w:rPr>
        <w:t xml:space="preserve">ny purposes connected with </w:t>
      </w:r>
      <w:r w:rsidRPr="00CE5DF4">
        <w:rPr>
          <w:rFonts w:ascii="Arial" w:eastAsia="Times New Roman" w:hAnsi="Arial" w:cs="Arial"/>
          <w:lang w:eastAsia="en-GB"/>
        </w:rPr>
        <w:t>studie</w:t>
      </w:r>
      <w:r w:rsidR="00365CF9" w:rsidRPr="00CE5DF4">
        <w:rPr>
          <w:rFonts w:ascii="Arial" w:eastAsia="Times New Roman" w:hAnsi="Arial" w:cs="Arial"/>
          <w:lang w:eastAsia="en-GB"/>
        </w:rPr>
        <w:t xml:space="preserve">s, </w:t>
      </w:r>
      <w:r w:rsidRPr="00CE5DF4">
        <w:rPr>
          <w:rFonts w:ascii="Arial" w:eastAsia="Times New Roman" w:hAnsi="Arial" w:cs="Arial"/>
          <w:lang w:eastAsia="en-GB"/>
        </w:rPr>
        <w:t>health and safety and for other reasons deemed necess</w:t>
      </w:r>
      <w:r w:rsidR="00365CF9" w:rsidRPr="00CE5DF4">
        <w:rPr>
          <w:rFonts w:ascii="Arial" w:eastAsia="Times New Roman" w:hAnsi="Arial" w:cs="Arial"/>
          <w:lang w:eastAsia="en-GB"/>
        </w:rPr>
        <w:t xml:space="preserve">ary for the performance of the </w:t>
      </w:r>
      <w:r w:rsidRPr="00CE5DF4">
        <w:rPr>
          <w:rFonts w:ascii="Arial" w:eastAsia="Times New Roman" w:hAnsi="Arial" w:cs="Arial"/>
          <w:lang w:eastAsia="en-GB"/>
        </w:rPr>
        <w:t xml:space="preserve">contract with the University. </w:t>
      </w:r>
      <w:r w:rsidR="00365CF9" w:rsidRPr="00CE5DF4">
        <w:rPr>
          <w:rFonts w:ascii="Arial" w:eastAsia="Times New Roman" w:hAnsi="Arial" w:cs="Arial"/>
          <w:lang w:eastAsia="en-GB"/>
        </w:rPr>
        <w:t xml:space="preserve">The University will also use personal </w:t>
      </w:r>
      <w:r w:rsidRPr="00CE5DF4">
        <w:rPr>
          <w:rFonts w:ascii="Arial" w:eastAsia="Times New Roman" w:hAnsi="Arial" w:cs="Arial"/>
          <w:lang w:eastAsia="en-GB"/>
        </w:rPr>
        <w:t xml:space="preserve">data for certain purposes after </w:t>
      </w:r>
      <w:r w:rsidR="00365CF9" w:rsidRPr="00CE5DF4">
        <w:rPr>
          <w:rFonts w:ascii="Arial" w:eastAsia="Times New Roman" w:hAnsi="Arial" w:cs="Arial"/>
          <w:lang w:eastAsia="en-GB"/>
        </w:rPr>
        <w:t xml:space="preserve">graduation.  </w:t>
      </w:r>
    </w:p>
    <w:p w14:paraId="57AB1567" w14:textId="3E78ED94" w:rsidR="003B0B77" w:rsidRPr="00CE5DF4" w:rsidRDefault="003B0B77" w:rsidP="00023146">
      <w:pPr>
        <w:spacing w:before="100" w:beforeAutospacing="1" w:after="100" w:afterAutospacing="1" w:line="360" w:lineRule="auto"/>
        <w:ind w:left="426"/>
        <w:jc w:val="both"/>
        <w:rPr>
          <w:rFonts w:ascii="Arial" w:eastAsia="Times New Roman" w:hAnsi="Arial" w:cs="Arial"/>
          <w:lang w:eastAsia="en-GB"/>
        </w:rPr>
      </w:pPr>
      <w:r w:rsidRPr="00CE5DF4">
        <w:rPr>
          <w:rFonts w:ascii="Arial" w:eastAsia="Times New Roman" w:hAnsi="Arial" w:cs="Arial"/>
          <w:lang w:eastAsia="en-GB"/>
        </w:rPr>
        <w:t>Th</w:t>
      </w:r>
      <w:r w:rsidR="00365CF9" w:rsidRPr="00CE5DF4">
        <w:rPr>
          <w:rFonts w:ascii="Arial" w:eastAsia="Times New Roman" w:hAnsi="Arial" w:cs="Arial"/>
          <w:lang w:eastAsia="en-GB"/>
        </w:rPr>
        <w:t xml:space="preserve">e University will use </w:t>
      </w:r>
      <w:r w:rsidRPr="00CE5DF4">
        <w:rPr>
          <w:rFonts w:ascii="Arial" w:eastAsia="Times New Roman" w:hAnsi="Arial" w:cs="Arial"/>
          <w:lang w:eastAsia="en-GB"/>
        </w:rPr>
        <w:t>data fairly and law</w:t>
      </w:r>
      <w:r w:rsidR="00D211E5" w:rsidRPr="00CE5DF4">
        <w:rPr>
          <w:rFonts w:ascii="Arial" w:eastAsia="Times New Roman" w:hAnsi="Arial" w:cs="Arial"/>
          <w:lang w:eastAsia="en-GB"/>
        </w:rPr>
        <w:t>fully in accordance with its</w:t>
      </w:r>
      <w:r w:rsidRPr="00CE5DF4">
        <w:rPr>
          <w:rFonts w:ascii="Arial" w:eastAsia="Times New Roman" w:hAnsi="Arial" w:cs="Arial"/>
          <w:lang w:eastAsia="en-GB"/>
        </w:rPr>
        <w:t xml:space="preserve"> obligations under </w:t>
      </w:r>
      <w:r w:rsidR="00CE5DF4" w:rsidRPr="00CE5DF4">
        <w:rPr>
          <w:rFonts w:ascii="Arial" w:eastAsia="Times New Roman" w:hAnsi="Arial" w:cs="Arial"/>
          <w:lang w:eastAsia="en-GB"/>
        </w:rPr>
        <w:t xml:space="preserve">the </w:t>
      </w:r>
      <w:r w:rsidRPr="00CE5DF4">
        <w:rPr>
          <w:rFonts w:ascii="Arial" w:eastAsia="Times New Roman" w:hAnsi="Arial" w:cs="Arial"/>
          <w:lang w:eastAsia="en-GB"/>
        </w:rPr>
        <w:t xml:space="preserve">Data Protection Act </w:t>
      </w:r>
      <w:r w:rsidR="00603F40" w:rsidRPr="00CE5DF4">
        <w:rPr>
          <w:rFonts w:ascii="Arial" w:eastAsia="Times New Roman" w:hAnsi="Arial" w:cs="Arial"/>
          <w:lang w:eastAsia="en-GB"/>
        </w:rPr>
        <w:t xml:space="preserve">2018 </w:t>
      </w:r>
      <w:r w:rsidRPr="00CE5DF4">
        <w:rPr>
          <w:rFonts w:ascii="Arial" w:eastAsia="Times New Roman" w:hAnsi="Arial" w:cs="Arial"/>
          <w:lang w:eastAsia="en-GB"/>
        </w:rPr>
        <w:t xml:space="preserve">as well as under the General Data Protection Regulation. This means </w:t>
      </w:r>
      <w:r w:rsidR="0091078A">
        <w:rPr>
          <w:rFonts w:ascii="Arial" w:eastAsia="Times New Roman" w:hAnsi="Arial" w:cs="Arial"/>
          <w:lang w:eastAsia="en-GB"/>
        </w:rPr>
        <w:t xml:space="preserve">that </w:t>
      </w:r>
      <w:r w:rsidRPr="00CE5DF4">
        <w:rPr>
          <w:rFonts w:ascii="Arial" w:eastAsia="Times New Roman" w:hAnsi="Arial" w:cs="Arial"/>
          <w:lang w:eastAsia="en-GB"/>
        </w:rPr>
        <w:t>da</w:t>
      </w:r>
      <w:r w:rsidR="002E1FA9">
        <w:rPr>
          <w:rFonts w:ascii="Arial" w:eastAsia="Times New Roman" w:hAnsi="Arial" w:cs="Arial"/>
          <w:lang w:eastAsia="en-GB"/>
        </w:rPr>
        <w:t xml:space="preserve">ta </w:t>
      </w:r>
      <w:r w:rsidR="0091078A">
        <w:rPr>
          <w:rFonts w:ascii="Arial" w:eastAsia="Times New Roman" w:hAnsi="Arial" w:cs="Arial"/>
          <w:lang w:eastAsia="en-GB"/>
        </w:rPr>
        <w:t xml:space="preserve">will be processed </w:t>
      </w:r>
      <w:r w:rsidR="002E1FA9">
        <w:rPr>
          <w:rFonts w:ascii="Arial" w:eastAsia="Times New Roman" w:hAnsi="Arial" w:cs="Arial"/>
          <w:lang w:eastAsia="en-GB"/>
        </w:rPr>
        <w:t>in a way which respects the d</w:t>
      </w:r>
      <w:r w:rsidRPr="00CE5DF4">
        <w:rPr>
          <w:rFonts w:ascii="Arial" w:eastAsia="Times New Roman" w:hAnsi="Arial" w:cs="Arial"/>
          <w:lang w:eastAsia="en-GB"/>
        </w:rPr>
        <w:t>ata</w:t>
      </w:r>
      <w:r w:rsidR="002E1FA9">
        <w:rPr>
          <w:rFonts w:ascii="Arial" w:eastAsia="Times New Roman" w:hAnsi="Arial" w:cs="Arial"/>
          <w:lang w:eastAsia="en-GB"/>
        </w:rPr>
        <w:t xml:space="preserve"> p</w:t>
      </w:r>
      <w:r w:rsidR="00D211E5" w:rsidRPr="00CE5DF4">
        <w:rPr>
          <w:rFonts w:ascii="Arial" w:eastAsia="Times New Roman" w:hAnsi="Arial" w:cs="Arial"/>
          <w:lang w:eastAsia="en-GB"/>
        </w:rPr>
        <w:t xml:space="preserve">rotection </w:t>
      </w:r>
      <w:r w:rsidR="002E1FA9">
        <w:rPr>
          <w:rFonts w:ascii="Arial" w:eastAsia="Times New Roman" w:hAnsi="Arial" w:cs="Arial"/>
          <w:lang w:eastAsia="en-GB"/>
        </w:rPr>
        <w:t>p</w:t>
      </w:r>
      <w:r w:rsidR="00D211E5" w:rsidRPr="00CE5DF4">
        <w:rPr>
          <w:rFonts w:ascii="Arial" w:eastAsia="Times New Roman" w:hAnsi="Arial" w:cs="Arial"/>
          <w:lang w:eastAsia="en-GB"/>
        </w:rPr>
        <w:t xml:space="preserve">rinciples and the individual </w:t>
      </w:r>
      <w:r w:rsidRPr="00CE5DF4">
        <w:rPr>
          <w:rFonts w:ascii="Arial" w:eastAsia="Times New Roman" w:hAnsi="Arial" w:cs="Arial"/>
          <w:lang w:eastAsia="en-GB"/>
        </w:rPr>
        <w:t xml:space="preserve">rights. </w:t>
      </w:r>
    </w:p>
    <w:p w14:paraId="67D4004A" w14:textId="4D601CD6" w:rsidR="00CA0175" w:rsidRPr="00CE5DF4" w:rsidRDefault="003B0B77" w:rsidP="00023146">
      <w:pPr>
        <w:spacing w:before="100" w:beforeAutospacing="1" w:after="100" w:afterAutospacing="1" w:line="360" w:lineRule="auto"/>
        <w:ind w:left="426"/>
        <w:jc w:val="both"/>
        <w:rPr>
          <w:rFonts w:ascii="Arial" w:eastAsia="Times New Roman" w:hAnsi="Arial" w:cs="Arial"/>
          <w:lang w:eastAsia="en-GB"/>
        </w:rPr>
      </w:pPr>
      <w:r w:rsidRPr="00CE5DF4">
        <w:rPr>
          <w:rFonts w:ascii="Arial" w:eastAsia="Times New Roman" w:hAnsi="Arial" w:cs="Arial"/>
          <w:lang w:eastAsia="en-GB"/>
        </w:rPr>
        <w:lastRenderedPageBreak/>
        <w:t>Although it is not possible to st</w:t>
      </w:r>
      <w:r w:rsidR="00D211E5" w:rsidRPr="00CE5DF4">
        <w:rPr>
          <w:rFonts w:ascii="Arial" w:eastAsia="Times New Roman" w:hAnsi="Arial" w:cs="Arial"/>
          <w:lang w:eastAsia="en-GB"/>
        </w:rPr>
        <w:t>ate every purpose for which personal</w:t>
      </w:r>
      <w:r w:rsidRPr="00CE5DF4">
        <w:rPr>
          <w:rFonts w:ascii="Arial" w:eastAsia="Times New Roman" w:hAnsi="Arial" w:cs="Arial"/>
          <w:lang w:eastAsia="en-GB"/>
        </w:rPr>
        <w:t xml:space="preserve"> information will be used, the following are example</w:t>
      </w:r>
      <w:r w:rsidR="00D211E5" w:rsidRPr="00CE5DF4">
        <w:rPr>
          <w:rFonts w:ascii="Arial" w:eastAsia="Times New Roman" w:hAnsi="Arial" w:cs="Arial"/>
          <w:lang w:eastAsia="en-GB"/>
        </w:rPr>
        <w:t>s of how it is likely to be used</w:t>
      </w:r>
      <w:r w:rsidRPr="00CE5DF4">
        <w:rPr>
          <w:rFonts w:ascii="Arial" w:eastAsia="Times New Roman" w:hAnsi="Arial" w:cs="Arial"/>
          <w:lang w:eastAsia="en-GB"/>
        </w:rPr>
        <w:t>:</w:t>
      </w:r>
    </w:p>
    <w:p w14:paraId="4B1C16B6" w14:textId="3284E48A" w:rsidR="00776606" w:rsidRPr="00CB7BF8" w:rsidRDefault="00BF00AF" w:rsidP="00023146">
      <w:pPr>
        <w:pStyle w:val="ListParagraph"/>
        <w:numPr>
          <w:ilvl w:val="0"/>
          <w:numId w:val="3"/>
        </w:numPr>
        <w:spacing w:before="100" w:beforeAutospacing="1" w:after="100" w:afterAutospacing="1" w:line="360" w:lineRule="auto"/>
        <w:jc w:val="both"/>
        <w:rPr>
          <w:rFonts w:ascii="Arial" w:eastAsia="Times New Roman" w:hAnsi="Arial" w:cs="Arial"/>
          <w:lang w:eastAsia="en-GB"/>
        </w:rPr>
      </w:pPr>
      <w:r w:rsidRPr="00CB7BF8">
        <w:rPr>
          <w:rFonts w:ascii="Arial" w:hAnsi="Arial" w:cs="Arial"/>
        </w:rPr>
        <w:t xml:space="preserve">In order to enrol </w:t>
      </w:r>
      <w:r w:rsidR="00D211E5">
        <w:rPr>
          <w:rFonts w:ascii="Arial" w:hAnsi="Arial" w:cs="Arial"/>
        </w:rPr>
        <w:t xml:space="preserve">the </w:t>
      </w:r>
      <w:r w:rsidR="009B18DC">
        <w:rPr>
          <w:rFonts w:ascii="Arial" w:hAnsi="Arial" w:cs="Arial"/>
        </w:rPr>
        <w:t>Apprentice</w:t>
      </w:r>
      <w:r w:rsidR="00D211E5">
        <w:rPr>
          <w:rFonts w:ascii="Arial" w:hAnsi="Arial" w:cs="Arial"/>
        </w:rPr>
        <w:t xml:space="preserve"> on the course</w:t>
      </w:r>
      <w:r w:rsidR="009B0205">
        <w:rPr>
          <w:rFonts w:ascii="Arial" w:hAnsi="Arial" w:cs="Arial"/>
        </w:rPr>
        <w:t>, for course administration</w:t>
      </w:r>
      <w:r w:rsidR="00D211E5">
        <w:rPr>
          <w:rFonts w:ascii="Arial" w:hAnsi="Arial" w:cs="Arial"/>
        </w:rPr>
        <w:t xml:space="preserve"> and to record </w:t>
      </w:r>
      <w:r w:rsidR="00386FD1" w:rsidRPr="00CB7BF8">
        <w:rPr>
          <w:rFonts w:ascii="Arial" w:hAnsi="Arial" w:cs="Arial"/>
        </w:rPr>
        <w:t xml:space="preserve">academic </w:t>
      </w:r>
      <w:r w:rsidR="00D211E5">
        <w:rPr>
          <w:rFonts w:ascii="Arial" w:hAnsi="Arial" w:cs="Arial"/>
        </w:rPr>
        <w:t xml:space="preserve">achievement (for example – </w:t>
      </w:r>
      <w:r w:rsidR="00386FD1" w:rsidRPr="00CB7BF8">
        <w:rPr>
          <w:rFonts w:ascii="Arial" w:hAnsi="Arial" w:cs="Arial"/>
        </w:rPr>
        <w:t>course choices, examinations and assessments)</w:t>
      </w:r>
      <w:r w:rsidRPr="00CB7BF8">
        <w:rPr>
          <w:rFonts w:ascii="Arial" w:hAnsi="Arial" w:cs="Arial"/>
        </w:rPr>
        <w:t xml:space="preserve"> </w:t>
      </w:r>
    </w:p>
    <w:p w14:paraId="3E988520" w14:textId="4FF33536" w:rsidR="00141146" w:rsidRDefault="00386FD1"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F425F2">
        <w:rPr>
          <w:rFonts w:ascii="Arial" w:eastAsia="Times New Roman" w:hAnsi="Arial" w:cs="Arial"/>
          <w:lang w:eastAsia="en-GB"/>
        </w:rPr>
        <w:t xml:space="preserve">To assist in pastoral and welfare needs (e.g. the counselling service and services to </w:t>
      </w:r>
      <w:r w:rsidR="009B18DC">
        <w:rPr>
          <w:rFonts w:ascii="Arial" w:eastAsia="Times New Roman" w:hAnsi="Arial" w:cs="Arial"/>
          <w:lang w:eastAsia="en-GB"/>
        </w:rPr>
        <w:t>Apprentice</w:t>
      </w:r>
      <w:r w:rsidRPr="00F425F2">
        <w:rPr>
          <w:rFonts w:ascii="Arial" w:eastAsia="Times New Roman" w:hAnsi="Arial" w:cs="Arial"/>
          <w:lang w:eastAsia="en-GB"/>
        </w:rPr>
        <w:t>s with disabilities)</w:t>
      </w:r>
      <w:r w:rsidR="00603F40" w:rsidRPr="00F425F2">
        <w:rPr>
          <w:rFonts w:ascii="Arial" w:eastAsia="Times New Roman" w:hAnsi="Arial" w:cs="Arial"/>
          <w:lang w:eastAsia="en-GB"/>
        </w:rPr>
        <w:t>.</w:t>
      </w:r>
    </w:p>
    <w:p w14:paraId="5FD041F0" w14:textId="72DB5A1B" w:rsidR="009B0205" w:rsidRDefault="009B0205"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Pr>
          <w:rFonts w:ascii="Arial" w:eastAsia="Times New Roman" w:hAnsi="Arial" w:cs="Arial"/>
          <w:lang w:eastAsia="en-GB"/>
        </w:rPr>
        <w:t>To enable the Univers</w:t>
      </w:r>
      <w:r w:rsidR="002E1FA9">
        <w:rPr>
          <w:rFonts w:ascii="Arial" w:eastAsia="Times New Roman" w:hAnsi="Arial" w:cs="Arial"/>
          <w:lang w:eastAsia="en-GB"/>
        </w:rPr>
        <w:t>ity to evidence achievement</w:t>
      </w:r>
    </w:p>
    <w:p w14:paraId="3E674E04" w14:textId="3FD577B2" w:rsidR="00543306" w:rsidRPr="00CB7BF8" w:rsidRDefault="006B76AF"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T</w:t>
      </w:r>
      <w:r w:rsidR="00543306" w:rsidRPr="00CB7BF8">
        <w:rPr>
          <w:rFonts w:ascii="Arial" w:hAnsi="Arial" w:cs="Arial"/>
        </w:rPr>
        <w:t xml:space="preserve">o carry out investigations in accordance with academic </w:t>
      </w:r>
      <w:r w:rsidR="00BF00AF" w:rsidRPr="00CB7BF8">
        <w:rPr>
          <w:rFonts w:ascii="Arial" w:hAnsi="Arial" w:cs="Arial"/>
        </w:rPr>
        <w:t>and misconduct regulations</w:t>
      </w:r>
      <w:r w:rsidR="00543306" w:rsidRPr="00CB7BF8">
        <w:rPr>
          <w:rFonts w:ascii="Arial" w:hAnsi="Arial" w:cs="Arial"/>
        </w:rPr>
        <w:t>.</w:t>
      </w:r>
    </w:p>
    <w:p w14:paraId="7B5DB5E3" w14:textId="0FE82008" w:rsidR="00386FD1" w:rsidRPr="00CB7BF8" w:rsidRDefault="00386FD1"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To operate security, disciplinary, complaint and quality assurance processes.</w:t>
      </w:r>
    </w:p>
    <w:p w14:paraId="6F1E7489" w14:textId="6C5926E4" w:rsidR="00603F40" w:rsidRPr="00331350" w:rsidRDefault="006B76AF"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 xml:space="preserve">To </w:t>
      </w:r>
      <w:r w:rsidR="008E3417" w:rsidRPr="00CB7BF8">
        <w:rPr>
          <w:rFonts w:ascii="Arial" w:hAnsi="Arial" w:cs="Arial"/>
        </w:rPr>
        <w:t>administ</w:t>
      </w:r>
      <w:r w:rsidR="00BB1CB4" w:rsidRPr="00CB7BF8">
        <w:rPr>
          <w:rFonts w:ascii="Arial" w:hAnsi="Arial" w:cs="Arial"/>
        </w:rPr>
        <w:t xml:space="preserve">er the financial aspects of </w:t>
      </w:r>
      <w:r w:rsidR="009B18DC">
        <w:rPr>
          <w:rFonts w:ascii="Arial" w:hAnsi="Arial" w:cs="Arial"/>
        </w:rPr>
        <w:t>Apprentice</w:t>
      </w:r>
      <w:r w:rsidR="00D211E5">
        <w:rPr>
          <w:rFonts w:ascii="Arial" w:hAnsi="Arial" w:cs="Arial"/>
        </w:rPr>
        <w:t xml:space="preserve"> </w:t>
      </w:r>
      <w:r w:rsidR="00386FD1" w:rsidRPr="00CB7BF8">
        <w:rPr>
          <w:rFonts w:ascii="Arial" w:hAnsi="Arial" w:cs="Arial"/>
        </w:rPr>
        <w:t>registration (such as payment of fees and debt collection).</w:t>
      </w:r>
    </w:p>
    <w:p w14:paraId="1EA37233" w14:textId="572C42A4" w:rsidR="00331350" w:rsidRPr="00603F40" w:rsidRDefault="00331350"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Pr>
          <w:rFonts w:ascii="Arial" w:hAnsi="Arial" w:cs="Arial"/>
        </w:rPr>
        <w:t>To fulfil any legal requirements, for example those conferred upon the University under the Prevent strategy.</w:t>
      </w:r>
    </w:p>
    <w:p w14:paraId="1C28CCD1" w14:textId="1CBE457F" w:rsidR="00776606" w:rsidRPr="00CB7BF8" w:rsidRDefault="00603F40"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Pr>
          <w:rFonts w:ascii="Arial" w:hAnsi="Arial" w:cs="Arial"/>
        </w:rPr>
        <w:t>To administer suppo</w:t>
      </w:r>
      <w:r w:rsidR="00904A8A">
        <w:rPr>
          <w:rFonts w:ascii="Arial" w:hAnsi="Arial" w:cs="Arial"/>
        </w:rPr>
        <w:t>rt for employability needs.</w:t>
      </w:r>
      <w:r w:rsidR="00386FD1" w:rsidRPr="00CB7BF8">
        <w:rPr>
          <w:rFonts w:ascii="Arial" w:hAnsi="Arial" w:cs="Arial"/>
        </w:rPr>
        <w:t xml:space="preserve">  </w:t>
      </w:r>
    </w:p>
    <w:p w14:paraId="64462DD6" w14:textId="34470BA1" w:rsidR="00776606" w:rsidRPr="00CB7BF8" w:rsidRDefault="006B76AF"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 xml:space="preserve">To </w:t>
      </w:r>
      <w:r w:rsidR="008E3417" w:rsidRPr="00CB7BF8">
        <w:rPr>
          <w:rFonts w:ascii="Arial" w:hAnsi="Arial" w:cs="Arial"/>
        </w:rPr>
        <w:t xml:space="preserve">provide or offer facilities and services to </w:t>
      </w:r>
      <w:r w:rsidR="009B18DC">
        <w:rPr>
          <w:rFonts w:ascii="Arial" w:hAnsi="Arial" w:cs="Arial"/>
        </w:rPr>
        <w:t>Apprentice</w:t>
      </w:r>
      <w:r w:rsidR="00BB1CB4" w:rsidRPr="00CB7BF8">
        <w:rPr>
          <w:rFonts w:ascii="Arial" w:hAnsi="Arial" w:cs="Arial"/>
        </w:rPr>
        <w:t xml:space="preserve">s </w:t>
      </w:r>
      <w:r w:rsidR="008E3417" w:rsidRPr="00CB7BF8">
        <w:rPr>
          <w:rFonts w:ascii="Arial" w:hAnsi="Arial" w:cs="Arial"/>
        </w:rPr>
        <w:t>(e</w:t>
      </w:r>
      <w:r w:rsidR="007F507A" w:rsidRPr="00CB7BF8">
        <w:rPr>
          <w:rFonts w:ascii="Arial" w:hAnsi="Arial" w:cs="Arial"/>
        </w:rPr>
        <w:t>.</w:t>
      </w:r>
      <w:r w:rsidR="008E3417" w:rsidRPr="00CB7BF8">
        <w:rPr>
          <w:rFonts w:ascii="Arial" w:hAnsi="Arial" w:cs="Arial"/>
        </w:rPr>
        <w:t>g</w:t>
      </w:r>
      <w:r w:rsidR="007F507A" w:rsidRPr="00CB7BF8">
        <w:rPr>
          <w:rFonts w:ascii="Arial" w:hAnsi="Arial" w:cs="Arial"/>
        </w:rPr>
        <w:t>.</w:t>
      </w:r>
      <w:r w:rsidR="008E3417" w:rsidRPr="00CB7BF8">
        <w:rPr>
          <w:rFonts w:ascii="Arial" w:hAnsi="Arial" w:cs="Arial"/>
        </w:rPr>
        <w:t xml:space="preserve"> library access, </w:t>
      </w:r>
      <w:r w:rsidR="00504B81" w:rsidRPr="00CB7BF8">
        <w:rPr>
          <w:rFonts w:ascii="Arial" w:hAnsi="Arial" w:cs="Arial"/>
        </w:rPr>
        <w:t xml:space="preserve">printing, </w:t>
      </w:r>
      <w:r w:rsidR="008E3417" w:rsidRPr="00CB7BF8">
        <w:rPr>
          <w:rFonts w:ascii="Arial" w:hAnsi="Arial" w:cs="Arial"/>
        </w:rPr>
        <w:t>computing, s</w:t>
      </w:r>
      <w:r w:rsidR="007F507A" w:rsidRPr="00CB7BF8">
        <w:rPr>
          <w:rFonts w:ascii="Arial" w:hAnsi="Arial" w:cs="Arial"/>
        </w:rPr>
        <w:t>ports facilities, accommodation</w:t>
      </w:r>
      <w:r w:rsidR="00BB1CB4" w:rsidRPr="00CB7BF8">
        <w:rPr>
          <w:rFonts w:ascii="Arial" w:hAnsi="Arial" w:cs="Arial"/>
        </w:rPr>
        <w:t>).</w:t>
      </w:r>
    </w:p>
    <w:p w14:paraId="7359689E" w14:textId="26041A4A" w:rsidR="00C600C7" w:rsidRPr="005C79F8" w:rsidRDefault="00C002A7" w:rsidP="00C002A7">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Pr>
          <w:rFonts w:ascii="Arial" w:eastAsia="Times New Roman" w:hAnsi="Arial" w:cs="Arial"/>
          <w:lang w:eastAsia="en-GB"/>
        </w:rPr>
        <w:t xml:space="preserve">To manage our estate, </w:t>
      </w:r>
      <w:r w:rsidR="00C600C7" w:rsidRPr="00C002A7">
        <w:rPr>
          <w:rFonts w:ascii="Arial" w:hAnsi="Arial" w:cs="Arial"/>
        </w:rPr>
        <w:t>ensure</w:t>
      </w:r>
      <w:r w:rsidR="00D211E5" w:rsidRPr="00C002A7">
        <w:rPr>
          <w:rFonts w:ascii="Arial" w:hAnsi="Arial" w:cs="Arial"/>
        </w:rPr>
        <w:t xml:space="preserve"> </w:t>
      </w:r>
      <w:r w:rsidR="00386FD1" w:rsidRPr="00C002A7">
        <w:rPr>
          <w:rFonts w:ascii="Arial" w:hAnsi="Arial" w:cs="Arial"/>
        </w:rPr>
        <w:t xml:space="preserve">health, safety and </w:t>
      </w:r>
      <w:r w:rsidR="00C600C7" w:rsidRPr="00C002A7">
        <w:rPr>
          <w:rFonts w:ascii="Arial" w:hAnsi="Arial" w:cs="Arial"/>
        </w:rPr>
        <w:t xml:space="preserve">security </w:t>
      </w:r>
      <w:r w:rsidRPr="00C002A7">
        <w:rPr>
          <w:rFonts w:ascii="Arial" w:hAnsi="Arial" w:cs="Arial"/>
        </w:rPr>
        <w:t xml:space="preserve">of staff, </w:t>
      </w:r>
      <w:r w:rsidR="009B18DC">
        <w:rPr>
          <w:rFonts w:ascii="Arial" w:hAnsi="Arial" w:cs="Arial"/>
        </w:rPr>
        <w:t>Apprentice</w:t>
      </w:r>
      <w:r w:rsidRPr="00C002A7">
        <w:rPr>
          <w:rFonts w:ascii="Arial" w:hAnsi="Arial" w:cs="Arial"/>
        </w:rPr>
        <w:t xml:space="preserve">s and visitors </w:t>
      </w:r>
      <w:r w:rsidR="005641DE" w:rsidRPr="00C002A7">
        <w:rPr>
          <w:rFonts w:ascii="Arial" w:hAnsi="Arial" w:cs="Arial"/>
        </w:rPr>
        <w:t>on campus</w:t>
      </w:r>
      <w:r w:rsidR="00C600C7" w:rsidRPr="00C002A7">
        <w:rPr>
          <w:rFonts w:ascii="Arial" w:hAnsi="Arial" w:cs="Arial"/>
        </w:rPr>
        <w:t>.</w:t>
      </w:r>
    </w:p>
    <w:p w14:paraId="29D3AC35" w14:textId="5E3FDFA0" w:rsidR="007A2382" w:rsidRPr="007A2382" w:rsidRDefault="0022426D" w:rsidP="002237FB">
      <w:pPr>
        <w:pStyle w:val="ListParagraph"/>
        <w:numPr>
          <w:ilvl w:val="0"/>
          <w:numId w:val="3"/>
        </w:numPr>
        <w:tabs>
          <w:tab w:val="left" w:pos="426"/>
        </w:tabs>
        <w:spacing w:after="0" w:line="360" w:lineRule="auto"/>
        <w:jc w:val="both"/>
        <w:rPr>
          <w:rFonts w:ascii="Arial" w:eastAsia="Times New Roman" w:hAnsi="Arial" w:cs="Arial"/>
          <w:lang w:eastAsia="en-GB"/>
        </w:rPr>
      </w:pPr>
      <w:r>
        <w:rPr>
          <w:rFonts w:ascii="Arial" w:hAnsi="Arial" w:cs="Arial"/>
        </w:rPr>
        <w:t>For insurance purposes</w:t>
      </w:r>
      <w:r w:rsidR="00331350">
        <w:rPr>
          <w:rFonts w:ascii="Arial" w:hAnsi="Arial" w:cs="Arial"/>
        </w:rPr>
        <w:t xml:space="preserve"> e.g</w:t>
      </w:r>
      <w:r w:rsidR="002C705D">
        <w:rPr>
          <w:rFonts w:ascii="Arial" w:hAnsi="Arial" w:cs="Arial"/>
        </w:rPr>
        <w:t>.</w:t>
      </w:r>
      <w:r w:rsidR="00331350">
        <w:rPr>
          <w:rFonts w:ascii="Arial" w:hAnsi="Arial" w:cs="Arial"/>
        </w:rPr>
        <w:t xml:space="preserve"> where the University arranges provision for field trips or where claims are made</w:t>
      </w:r>
      <w:r>
        <w:rPr>
          <w:rFonts w:ascii="Arial" w:hAnsi="Arial" w:cs="Arial"/>
        </w:rPr>
        <w:t xml:space="preserve">.  </w:t>
      </w:r>
    </w:p>
    <w:p w14:paraId="4427A646" w14:textId="420E3C9E" w:rsidR="005C79F8" w:rsidRPr="007A2382" w:rsidRDefault="007A2382" w:rsidP="007A2382">
      <w:pPr>
        <w:pStyle w:val="ListParagraph"/>
        <w:numPr>
          <w:ilvl w:val="0"/>
          <w:numId w:val="3"/>
        </w:numPr>
        <w:tabs>
          <w:tab w:val="left" w:pos="426"/>
        </w:tabs>
        <w:spacing w:after="0" w:line="360" w:lineRule="auto"/>
        <w:jc w:val="both"/>
        <w:rPr>
          <w:rFonts w:ascii="Arial" w:eastAsia="Times New Roman" w:hAnsi="Arial" w:cs="Arial"/>
          <w:lang w:eastAsia="en-GB"/>
        </w:rPr>
      </w:pPr>
      <w:r>
        <w:rPr>
          <w:rFonts w:ascii="Arial" w:hAnsi="Arial" w:cs="Arial"/>
        </w:rPr>
        <w:t xml:space="preserve">To ensure the </w:t>
      </w:r>
      <w:r w:rsidR="002237FB" w:rsidRPr="007A2382">
        <w:rPr>
          <w:rFonts w:ascii="Arial" w:eastAsia="Times New Roman" w:hAnsi="Arial" w:cs="Arial"/>
          <w:lang w:eastAsia="en-GB"/>
        </w:rPr>
        <w:t xml:space="preserve">health and safety of </w:t>
      </w:r>
      <w:r w:rsidR="009B18DC">
        <w:rPr>
          <w:rFonts w:ascii="Arial" w:eastAsia="Times New Roman" w:hAnsi="Arial" w:cs="Arial"/>
          <w:lang w:eastAsia="en-GB"/>
        </w:rPr>
        <w:t>Apprentice</w:t>
      </w:r>
      <w:r w:rsidR="002237FB" w:rsidRPr="007A2382">
        <w:rPr>
          <w:rFonts w:ascii="Arial" w:eastAsia="Times New Roman" w:hAnsi="Arial" w:cs="Arial"/>
          <w:lang w:eastAsia="en-GB"/>
        </w:rPr>
        <w:t>s whilst registered at the University and to assess fitness to study, travel, take part in placements, provide appropriate reasonable adjustments and where requested, to make decisions relating to applications for mitigating circumstances</w:t>
      </w:r>
    </w:p>
    <w:p w14:paraId="2526790B" w14:textId="07772A9F" w:rsidR="00173C71" w:rsidRPr="00173C71" w:rsidRDefault="00173C71" w:rsidP="00173C71">
      <w:pPr>
        <w:pStyle w:val="ListParagraph"/>
        <w:numPr>
          <w:ilvl w:val="0"/>
          <w:numId w:val="3"/>
        </w:numPr>
        <w:spacing w:before="100" w:beforeAutospacing="1" w:after="100" w:afterAutospacing="1" w:line="360" w:lineRule="auto"/>
        <w:jc w:val="both"/>
        <w:rPr>
          <w:rFonts w:ascii="Arial" w:eastAsia="Times New Roman" w:hAnsi="Arial" w:cs="Arial"/>
          <w:lang w:eastAsia="en-GB"/>
        </w:rPr>
      </w:pPr>
      <w:r w:rsidRPr="00173C71">
        <w:rPr>
          <w:rFonts w:ascii="Arial" w:eastAsia="Times New Roman" w:hAnsi="Arial" w:cs="Arial"/>
          <w:lang w:eastAsia="en-GB"/>
        </w:rPr>
        <w:t>For certain courses of study, placements and work opportunities in</w:t>
      </w:r>
      <w:r>
        <w:rPr>
          <w:rFonts w:ascii="Arial" w:eastAsia="Times New Roman" w:hAnsi="Arial" w:cs="Arial"/>
          <w:lang w:eastAsia="en-GB"/>
        </w:rPr>
        <w:t>dividuals will be required to undertake a DBS check.</w:t>
      </w:r>
    </w:p>
    <w:p w14:paraId="659EE3AA" w14:textId="2C42F09A" w:rsidR="00C002A7" w:rsidRPr="00D06A82" w:rsidRDefault="006B76AF" w:rsidP="00D06A82">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 xml:space="preserve">To </w:t>
      </w:r>
      <w:r w:rsidR="00386FD1" w:rsidRPr="00CB7BF8">
        <w:rPr>
          <w:rFonts w:ascii="Arial" w:hAnsi="Arial" w:cs="Arial"/>
        </w:rPr>
        <w:t>pr</w:t>
      </w:r>
      <w:r w:rsidR="00D06A82">
        <w:rPr>
          <w:rFonts w:ascii="Arial" w:hAnsi="Arial" w:cs="Arial"/>
        </w:rPr>
        <w:t xml:space="preserve">oduce management statistics/reports, </w:t>
      </w:r>
      <w:r w:rsidR="00386FD1" w:rsidRPr="00CB7BF8">
        <w:rPr>
          <w:rFonts w:ascii="Arial" w:hAnsi="Arial" w:cs="Arial"/>
        </w:rPr>
        <w:t xml:space="preserve">to conduct research into </w:t>
      </w:r>
      <w:r w:rsidR="00C002A7">
        <w:rPr>
          <w:rFonts w:ascii="Arial" w:hAnsi="Arial" w:cs="Arial"/>
        </w:rPr>
        <w:t xml:space="preserve">its work, </w:t>
      </w:r>
      <w:r w:rsidR="0091078A">
        <w:rPr>
          <w:rFonts w:ascii="Arial" w:hAnsi="Arial" w:cs="Arial"/>
        </w:rPr>
        <w:t>the effectiveness of University</w:t>
      </w:r>
      <w:r w:rsidR="00386FD1" w:rsidRPr="00CB7BF8">
        <w:rPr>
          <w:rFonts w:ascii="Arial" w:hAnsi="Arial" w:cs="Arial"/>
        </w:rPr>
        <w:t xml:space="preserve"> programmes of study as well as produce statistics for statutory purposes.  </w:t>
      </w:r>
    </w:p>
    <w:p w14:paraId="15055C59" w14:textId="0884A9D3" w:rsidR="008F35A7" w:rsidRDefault="007B0018" w:rsidP="00023146">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sidRPr="00CB7BF8">
        <w:rPr>
          <w:rFonts w:ascii="Arial" w:eastAsia="Times New Roman" w:hAnsi="Arial" w:cs="Arial"/>
          <w:lang w:eastAsia="en-GB"/>
        </w:rPr>
        <w:t xml:space="preserve">In order to provide overseas </w:t>
      </w:r>
      <w:r w:rsidR="009B18DC">
        <w:rPr>
          <w:rFonts w:ascii="Arial" w:eastAsia="Times New Roman" w:hAnsi="Arial" w:cs="Arial"/>
          <w:lang w:eastAsia="en-GB"/>
        </w:rPr>
        <w:t>Apprentice</w:t>
      </w:r>
      <w:r w:rsidRPr="00CB7BF8">
        <w:rPr>
          <w:rFonts w:ascii="Arial" w:eastAsia="Times New Roman" w:hAnsi="Arial" w:cs="Arial"/>
          <w:lang w:eastAsia="en-GB"/>
        </w:rPr>
        <w:t>s with support and advice on a range of issues such as immigration, cultural issues and welfare.</w:t>
      </w:r>
    </w:p>
    <w:p w14:paraId="32E555FA" w14:textId="47679199" w:rsidR="00331350" w:rsidRDefault="00331350" w:rsidP="00023146">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Pr>
          <w:rFonts w:ascii="Arial" w:eastAsia="Times New Roman" w:hAnsi="Arial" w:cs="Arial"/>
          <w:lang w:eastAsia="en-GB"/>
        </w:rPr>
        <w:t xml:space="preserve">For Higher Education Statistics Agency (HESA) purposes, the University is required to send information collected in respect of </w:t>
      </w:r>
      <w:r w:rsidR="009B18DC">
        <w:rPr>
          <w:rFonts w:ascii="Arial" w:eastAsia="Times New Roman" w:hAnsi="Arial" w:cs="Arial"/>
          <w:lang w:eastAsia="en-GB"/>
        </w:rPr>
        <w:t>Apprentice</w:t>
      </w:r>
      <w:r>
        <w:rPr>
          <w:rFonts w:ascii="Arial" w:eastAsia="Times New Roman" w:hAnsi="Arial" w:cs="Arial"/>
          <w:lang w:eastAsia="en-GB"/>
        </w:rPr>
        <w:t>s to HESA statistical and analysis.  Further information is available through</w:t>
      </w:r>
      <w:hyperlink r:id="rId8" w:history="1">
        <w:r w:rsidRPr="00A71EEB">
          <w:rPr>
            <w:rStyle w:val="Hyperlink"/>
            <w:rFonts w:ascii="Arial" w:eastAsia="Times New Roman" w:hAnsi="Arial" w:cs="Arial"/>
            <w:lang w:eastAsia="en-GB"/>
          </w:rPr>
          <w:t xml:space="preserve"> HESA.</w:t>
        </w:r>
      </w:hyperlink>
    </w:p>
    <w:p w14:paraId="240AB13C" w14:textId="78862FBC" w:rsidR="00331350" w:rsidRDefault="000F4525" w:rsidP="00023146">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Pr>
          <w:rFonts w:ascii="Arial" w:eastAsia="Times New Roman" w:hAnsi="Arial" w:cs="Arial"/>
          <w:lang w:eastAsia="en-GB"/>
        </w:rPr>
        <w:lastRenderedPageBreak/>
        <w:t xml:space="preserve">To enable HESA (and/ or a third party under contract) to conduct the </w:t>
      </w:r>
      <w:hyperlink r:id="rId9" w:history="1">
        <w:r w:rsidRPr="0091078A">
          <w:rPr>
            <w:rStyle w:val="Hyperlink"/>
            <w:rFonts w:ascii="Arial" w:eastAsia="Times New Roman" w:hAnsi="Arial" w:cs="Arial"/>
            <w:lang w:eastAsia="en-GB"/>
          </w:rPr>
          <w:t>Graduate Outcomes</w:t>
        </w:r>
      </w:hyperlink>
      <w:r>
        <w:rPr>
          <w:rFonts w:ascii="Arial" w:eastAsia="Times New Roman" w:hAnsi="Arial" w:cs="Arial"/>
          <w:lang w:eastAsia="en-GB"/>
        </w:rPr>
        <w:t xml:space="preserve"> Survey following graduation.</w:t>
      </w:r>
    </w:p>
    <w:p w14:paraId="59460BCD" w14:textId="7CD03BB8" w:rsidR="00B0171C" w:rsidRPr="002237FB" w:rsidRDefault="001D0BD8" w:rsidP="002237FB">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sidRPr="002237FB">
        <w:rPr>
          <w:rFonts w:ascii="Arial" w:eastAsia="Times New Roman" w:hAnsi="Arial" w:cs="Arial"/>
          <w:lang w:eastAsia="en-GB"/>
        </w:rPr>
        <w:t xml:space="preserve">To monitor engagement of </w:t>
      </w:r>
      <w:r w:rsidR="009B18DC">
        <w:rPr>
          <w:rFonts w:ascii="Arial" w:eastAsia="Times New Roman" w:hAnsi="Arial" w:cs="Arial"/>
          <w:lang w:eastAsia="en-GB"/>
        </w:rPr>
        <w:t>Apprentice</w:t>
      </w:r>
      <w:r w:rsidRPr="002237FB">
        <w:rPr>
          <w:rFonts w:ascii="Arial" w:eastAsia="Times New Roman" w:hAnsi="Arial" w:cs="Arial"/>
          <w:lang w:eastAsia="en-GB"/>
        </w:rPr>
        <w:t xml:space="preserve">s on Tier 4 Visas to ensure compliance with the terms of their sponsorship. </w:t>
      </w:r>
      <w:r w:rsidR="00173C71" w:rsidRPr="002237FB">
        <w:rPr>
          <w:rFonts w:ascii="Arial" w:eastAsia="Times New Roman" w:hAnsi="Arial" w:cs="Arial"/>
          <w:lang w:eastAsia="en-GB"/>
        </w:rPr>
        <w:t xml:space="preserve">Attendance will be monitored via </w:t>
      </w:r>
      <w:r w:rsidR="002237FB" w:rsidRPr="002237FB">
        <w:rPr>
          <w:rFonts w:ascii="Arial" w:eastAsia="Times New Roman" w:hAnsi="Arial" w:cs="Arial"/>
          <w:lang w:eastAsia="en-GB"/>
        </w:rPr>
        <w:t>Biometric data/scanning.</w:t>
      </w:r>
    </w:p>
    <w:p w14:paraId="07FB0551" w14:textId="49E3B9B2" w:rsidR="005641DE" w:rsidRPr="00CB7BF8" w:rsidRDefault="00D211E5" w:rsidP="00023146">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Pr>
          <w:rFonts w:ascii="Arial" w:eastAsia="Times New Roman" w:hAnsi="Arial" w:cs="Arial"/>
          <w:lang w:eastAsia="en-GB"/>
        </w:rPr>
        <w:t xml:space="preserve">To monitor the </w:t>
      </w:r>
      <w:r w:rsidRPr="00CE5DF4">
        <w:rPr>
          <w:rFonts w:ascii="Arial" w:eastAsia="Times New Roman" w:hAnsi="Arial" w:cs="Arial"/>
          <w:lang w:eastAsia="en-GB"/>
        </w:rPr>
        <w:t>University’s</w:t>
      </w:r>
      <w:r>
        <w:rPr>
          <w:rFonts w:ascii="Arial" w:eastAsia="Times New Roman" w:hAnsi="Arial" w:cs="Arial"/>
          <w:lang w:eastAsia="en-GB"/>
        </w:rPr>
        <w:t xml:space="preserve"> </w:t>
      </w:r>
      <w:r w:rsidR="005641DE" w:rsidRPr="00CB7BF8">
        <w:rPr>
          <w:rFonts w:ascii="Arial" w:eastAsia="Times New Roman" w:hAnsi="Arial" w:cs="Arial"/>
          <w:lang w:eastAsia="en-GB"/>
        </w:rPr>
        <w:t>responsibilities under equal opportunity policies.</w:t>
      </w:r>
    </w:p>
    <w:p w14:paraId="7879EC00" w14:textId="4535F1ED" w:rsidR="008C307D" w:rsidRDefault="00BB1CB4" w:rsidP="008C307D">
      <w:pPr>
        <w:pStyle w:val="ListParagraph"/>
        <w:numPr>
          <w:ilvl w:val="0"/>
          <w:numId w:val="3"/>
        </w:numPr>
        <w:tabs>
          <w:tab w:val="left" w:pos="426"/>
        </w:tabs>
        <w:spacing w:after="0" w:line="360" w:lineRule="auto"/>
        <w:ind w:left="782" w:hanging="357"/>
        <w:jc w:val="both"/>
        <w:rPr>
          <w:rFonts w:ascii="Arial" w:eastAsia="Times New Roman" w:hAnsi="Arial" w:cs="Arial"/>
          <w:lang w:eastAsia="en-GB"/>
        </w:rPr>
      </w:pPr>
      <w:r w:rsidRPr="00CB7BF8">
        <w:rPr>
          <w:rFonts w:ascii="Arial" w:eastAsia="Times New Roman" w:hAnsi="Arial" w:cs="Arial"/>
          <w:lang w:eastAsia="en-GB"/>
        </w:rPr>
        <w:t>To maximise an individual’s</w:t>
      </w:r>
      <w:r w:rsidR="001D0BD8" w:rsidRPr="00CB7BF8">
        <w:rPr>
          <w:rFonts w:ascii="Arial" w:eastAsia="Times New Roman" w:hAnsi="Arial" w:cs="Arial"/>
          <w:lang w:eastAsia="en-GB"/>
        </w:rPr>
        <w:t xml:space="preserve"> opportunities to suc</w:t>
      </w:r>
      <w:r w:rsidR="003B159E">
        <w:rPr>
          <w:rFonts w:ascii="Arial" w:eastAsia="Times New Roman" w:hAnsi="Arial" w:cs="Arial"/>
          <w:lang w:eastAsia="en-GB"/>
        </w:rPr>
        <w:t>ceed through the use of learning</w:t>
      </w:r>
      <w:r w:rsidR="001D0BD8" w:rsidRPr="00CB7BF8">
        <w:rPr>
          <w:rFonts w:ascii="Arial" w:eastAsia="Times New Roman" w:hAnsi="Arial" w:cs="Arial"/>
          <w:lang w:eastAsia="en-GB"/>
        </w:rPr>
        <w:t xml:space="preserve"> analytics</w:t>
      </w:r>
      <w:r w:rsidR="00C600C7" w:rsidRPr="00CB7BF8">
        <w:rPr>
          <w:rFonts w:ascii="Arial" w:eastAsia="Times New Roman" w:hAnsi="Arial" w:cs="Arial"/>
          <w:lang w:eastAsia="en-GB"/>
        </w:rPr>
        <w:t>.</w:t>
      </w:r>
      <w:r w:rsidR="001D0BD8" w:rsidRPr="00CB7BF8">
        <w:rPr>
          <w:rFonts w:ascii="Arial" w:eastAsia="Times New Roman" w:hAnsi="Arial" w:cs="Arial"/>
          <w:lang w:eastAsia="en-GB"/>
        </w:rPr>
        <w:t xml:space="preserve">  </w:t>
      </w:r>
      <w:r w:rsidR="00B77139" w:rsidRPr="00CB7BF8">
        <w:rPr>
          <w:rFonts w:ascii="Arial" w:eastAsia="Times New Roman" w:hAnsi="Arial" w:cs="Arial"/>
          <w:lang w:eastAsia="en-GB"/>
        </w:rPr>
        <w:t xml:space="preserve">The University records </w:t>
      </w:r>
      <w:r w:rsidR="009F5607" w:rsidRPr="00CB7BF8">
        <w:rPr>
          <w:rFonts w:ascii="Arial" w:eastAsia="Times New Roman" w:hAnsi="Arial" w:cs="Arial"/>
          <w:lang w:eastAsia="en-GB"/>
        </w:rPr>
        <w:t>behaviour and interactions with the University’s systems</w:t>
      </w:r>
      <w:r w:rsidR="00B77139" w:rsidRPr="00CB7BF8">
        <w:rPr>
          <w:rFonts w:ascii="Arial" w:eastAsia="Times New Roman" w:hAnsi="Arial" w:cs="Arial"/>
          <w:lang w:eastAsia="en-GB"/>
        </w:rPr>
        <w:t xml:space="preserve"> </w:t>
      </w:r>
      <w:r w:rsidR="00F243DB" w:rsidRPr="00CB7BF8">
        <w:rPr>
          <w:rFonts w:ascii="Arial" w:eastAsia="Times New Roman" w:hAnsi="Arial" w:cs="Arial"/>
          <w:lang w:eastAsia="en-GB"/>
        </w:rPr>
        <w:t>which</w:t>
      </w:r>
      <w:r w:rsidR="00B77139" w:rsidRPr="00CB7BF8">
        <w:rPr>
          <w:rFonts w:ascii="Arial" w:eastAsia="Times New Roman" w:hAnsi="Arial" w:cs="Arial"/>
          <w:lang w:eastAsia="en-GB"/>
        </w:rPr>
        <w:t xml:space="preserve"> are used as an indicator of engagement</w:t>
      </w:r>
      <w:r w:rsidR="00F243DB" w:rsidRPr="00CB7BF8">
        <w:rPr>
          <w:rFonts w:ascii="Arial" w:eastAsia="Times New Roman" w:hAnsi="Arial" w:cs="Arial"/>
          <w:lang w:eastAsia="en-GB"/>
        </w:rPr>
        <w:t xml:space="preserve"> and</w:t>
      </w:r>
      <w:r w:rsidR="00B77139" w:rsidRPr="00CB7BF8">
        <w:rPr>
          <w:rFonts w:ascii="Arial" w:eastAsia="Times New Roman" w:hAnsi="Arial" w:cs="Arial"/>
          <w:lang w:eastAsia="en-GB"/>
        </w:rPr>
        <w:t xml:space="preserve"> progress</w:t>
      </w:r>
      <w:r w:rsidR="00CC628D" w:rsidRPr="00CB7BF8">
        <w:rPr>
          <w:rFonts w:ascii="Arial" w:eastAsia="Times New Roman" w:hAnsi="Arial" w:cs="Arial"/>
          <w:lang w:eastAsia="en-GB"/>
        </w:rPr>
        <w:t xml:space="preserve">.  </w:t>
      </w:r>
      <w:r w:rsidR="00511E9E" w:rsidRPr="00511E9E">
        <w:rPr>
          <w:rFonts w:ascii="Arial" w:hAnsi="Arial" w:cs="Arial"/>
        </w:rPr>
        <w:t xml:space="preserve">This information is analysed and used to help course teams identify </w:t>
      </w:r>
      <w:r w:rsidR="009B18DC">
        <w:rPr>
          <w:rFonts w:ascii="Arial" w:hAnsi="Arial" w:cs="Arial"/>
        </w:rPr>
        <w:t>Apprentice</w:t>
      </w:r>
      <w:r w:rsidR="00511E9E" w:rsidRPr="00511E9E">
        <w:rPr>
          <w:rFonts w:ascii="Arial" w:hAnsi="Arial" w:cs="Arial"/>
        </w:rPr>
        <w:t>s who may be at risk of withdrawing from their study</w:t>
      </w:r>
      <w:r w:rsidR="00A97D91" w:rsidRPr="00511E9E">
        <w:rPr>
          <w:rFonts w:ascii="Arial" w:eastAsia="Times New Roman" w:hAnsi="Arial" w:cs="Arial"/>
          <w:lang w:eastAsia="en-GB"/>
        </w:rPr>
        <w:t>.</w:t>
      </w:r>
      <w:r w:rsidR="00A97D91">
        <w:rPr>
          <w:rFonts w:ascii="Arial" w:eastAsia="Times New Roman" w:hAnsi="Arial" w:cs="Arial"/>
          <w:lang w:eastAsia="en-GB"/>
        </w:rPr>
        <w:t xml:space="preserve">  It is also used to indicate to the University that a</w:t>
      </w:r>
      <w:r w:rsidR="009B18DC">
        <w:rPr>
          <w:rFonts w:ascii="Arial" w:eastAsia="Times New Roman" w:hAnsi="Arial" w:cs="Arial"/>
          <w:lang w:eastAsia="en-GB"/>
        </w:rPr>
        <w:t>n</w:t>
      </w:r>
      <w:r w:rsidR="00A97D91">
        <w:rPr>
          <w:rFonts w:ascii="Arial" w:eastAsia="Times New Roman" w:hAnsi="Arial" w:cs="Arial"/>
          <w:lang w:eastAsia="en-GB"/>
        </w:rPr>
        <w:t xml:space="preserve"> </w:t>
      </w:r>
      <w:r w:rsidR="009B18DC">
        <w:rPr>
          <w:rFonts w:ascii="Arial" w:eastAsia="Times New Roman" w:hAnsi="Arial" w:cs="Arial"/>
          <w:lang w:eastAsia="en-GB"/>
        </w:rPr>
        <w:t>Apprentice</w:t>
      </w:r>
      <w:r w:rsidR="00A97D91">
        <w:rPr>
          <w:rFonts w:ascii="Arial" w:eastAsia="Times New Roman" w:hAnsi="Arial" w:cs="Arial"/>
          <w:lang w:eastAsia="en-GB"/>
        </w:rPr>
        <w:t xml:space="preserve">’s course engagement may have fallen below expectations, so that the lack of engagement process can be initiated.  </w:t>
      </w:r>
      <w:r w:rsidR="009F5607" w:rsidRPr="00CB7BF8">
        <w:rPr>
          <w:rFonts w:ascii="Arial" w:eastAsia="Times New Roman" w:hAnsi="Arial" w:cs="Arial"/>
          <w:lang w:eastAsia="en-GB"/>
        </w:rPr>
        <w:t xml:space="preserve"> </w:t>
      </w:r>
    </w:p>
    <w:p w14:paraId="6E6851B8" w14:textId="7446FDF3" w:rsidR="009F5607" w:rsidRPr="008C307D" w:rsidRDefault="006533F6" w:rsidP="008C307D">
      <w:pPr>
        <w:tabs>
          <w:tab w:val="left" w:pos="426"/>
        </w:tabs>
        <w:spacing w:after="0" w:line="360" w:lineRule="auto"/>
        <w:ind w:left="782"/>
        <w:jc w:val="both"/>
        <w:rPr>
          <w:rFonts w:ascii="Arial" w:eastAsia="Times New Roman" w:hAnsi="Arial" w:cs="Arial"/>
          <w:lang w:eastAsia="en-GB"/>
        </w:rPr>
      </w:pPr>
      <w:r w:rsidRPr="008C307D">
        <w:rPr>
          <w:rFonts w:ascii="Arial" w:eastAsia="Times New Roman" w:hAnsi="Arial" w:cs="Arial"/>
          <w:lang w:eastAsia="en-GB"/>
        </w:rPr>
        <w:t xml:space="preserve">Data provided at enrolment (such as educational attainment prior to study at USW, address, age), information on </w:t>
      </w:r>
      <w:r w:rsidR="00B77139" w:rsidRPr="008C307D">
        <w:rPr>
          <w:rFonts w:ascii="Arial" w:eastAsia="Times New Roman" w:hAnsi="Arial" w:cs="Arial"/>
          <w:lang w:eastAsia="en-GB"/>
        </w:rPr>
        <w:t>course progression</w:t>
      </w:r>
      <w:r w:rsidRPr="008C307D">
        <w:rPr>
          <w:rFonts w:ascii="Arial" w:eastAsia="Times New Roman" w:hAnsi="Arial" w:cs="Arial"/>
          <w:lang w:eastAsia="en-GB"/>
        </w:rPr>
        <w:t xml:space="preserve"> and information on behaviour and interaction</w:t>
      </w:r>
      <w:r w:rsidR="00B77139" w:rsidRPr="008C307D">
        <w:rPr>
          <w:rFonts w:ascii="Arial" w:eastAsia="Times New Roman" w:hAnsi="Arial" w:cs="Arial"/>
          <w:lang w:eastAsia="en-GB"/>
        </w:rPr>
        <w:t xml:space="preserve"> is kept for future analysis and research to aid our understanding of the </w:t>
      </w:r>
      <w:r w:rsidR="009B18DC">
        <w:rPr>
          <w:rFonts w:ascii="Arial" w:eastAsia="Times New Roman" w:hAnsi="Arial" w:cs="Arial"/>
          <w:lang w:eastAsia="en-GB"/>
        </w:rPr>
        <w:t>Apprentice</w:t>
      </w:r>
      <w:r w:rsidR="00B77139" w:rsidRPr="008C307D">
        <w:rPr>
          <w:rFonts w:ascii="Arial" w:eastAsia="Times New Roman" w:hAnsi="Arial" w:cs="Arial"/>
          <w:lang w:eastAsia="en-GB"/>
        </w:rPr>
        <w:t xml:space="preserve"> population</w:t>
      </w:r>
      <w:r w:rsidR="00CC628D" w:rsidRPr="008C307D">
        <w:rPr>
          <w:rFonts w:ascii="Arial" w:eastAsia="Times New Roman" w:hAnsi="Arial" w:cs="Arial"/>
          <w:lang w:eastAsia="en-GB"/>
        </w:rPr>
        <w:t xml:space="preserve"> and in learning analytics</w:t>
      </w:r>
      <w:r w:rsidR="00B77139" w:rsidRPr="008C307D">
        <w:rPr>
          <w:rFonts w:ascii="Arial" w:eastAsia="Times New Roman" w:hAnsi="Arial" w:cs="Arial"/>
          <w:lang w:eastAsia="en-GB"/>
        </w:rPr>
        <w:t xml:space="preserve">. </w:t>
      </w:r>
      <w:r w:rsidR="009F5607" w:rsidRPr="008C307D">
        <w:rPr>
          <w:rFonts w:ascii="Arial" w:eastAsia="Times New Roman" w:hAnsi="Arial" w:cs="Arial"/>
          <w:lang w:eastAsia="en-GB"/>
        </w:rPr>
        <w:t xml:space="preserve"> Further inf</w:t>
      </w:r>
      <w:r w:rsidR="00BB1CB4" w:rsidRPr="008C307D">
        <w:rPr>
          <w:rFonts w:ascii="Arial" w:eastAsia="Times New Roman" w:hAnsi="Arial" w:cs="Arial"/>
          <w:lang w:eastAsia="en-GB"/>
        </w:rPr>
        <w:t>ormation is available within the ‘</w:t>
      </w:r>
      <w:hyperlink r:id="rId10" w:history="1">
        <w:r w:rsidR="00BF6A95" w:rsidRPr="008C307D">
          <w:rPr>
            <w:rStyle w:val="Hyperlink"/>
            <w:rFonts w:ascii="Arial" w:eastAsia="Times New Roman" w:hAnsi="Arial" w:cs="Arial"/>
            <w:lang w:eastAsia="en-GB"/>
          </w:rPr>
          <w:t>Learning Analytics Student</w:t>
        </w:r>
        <w:r w:rsidR="003B159E" w:rsidRPr="008C307D">
          <w:rPr>
            <w:rStyle w:val="Hyperlink"/>
            <w:rFonts w:ascii="Arial" w:eastAsia="Times New Roman" w:hAnsi="Arial" w:cs="Arial"/>
            <w:lang w:eastAsia="en-GB"/>
          </w:rPr>
          <w:t xml:space="preserve"> Guide</w:t>
        </w:r>
      </w:hyperlink>
      <w:r w:rsidR="009F5607" w:rsidRPr="008C307D">
        <w:rPr>
          <w:rFonts w:ascii="Arial" w:eastAsia="Times New Roman" w:hAnsi="Arial" w:cs="Arial"/>
          <w:lang w:eastAsia="en-GB"/>
        </w:rPr>
        <w:t xml:space="preserve">’.  </w:t>
      </w:r>
    </w:p>
    <w:p w14:paraId="3313E526" w14:textId="4726C085" w:rsidR="00F243DB" w:rsidRDefault="00B77139" w:rsidP="00157752">
      <w:pPr>
        <w:tabs>
          <w:tab w:val="left" w:pos="426"/>
        </w:tabs>
        <w:spacing w:after="0" w:line="360" w:lineRule="auto"/>
        <w:ind w:left="782"/>
        <w:jc w:val="both"/>
        <w:rPr>
          <w:rFonts w:ascii="Arial" w:eastAsia="Times New Roman" w:hAnsi="Arial" w:cs="Arial"/>
          <w:lang w:eastAsia="en-GB"/>
        </w:rPr>
      </w:pPr>
      <w:r w:rsidRPr="00CB7BF8">
        <w:rPr>
          <w:rFonts w:ascii="Arial" w:eastAsia="Times New Roman" w:hAnsi="Arial" w:cs="Arial"/>
          <w:lang w:eastAsia="en-GB"/>
        </w:rPr>
        <w:t>This processing is necessary for the performance of a task carried out in the public interest or in the exercise of official authority vested in the controller.</w:t>
      </w:r>
      <w:r w:rsidR="00F243DB" w:rsidRPr="00CB7BF8">
        <w:rPr>
          <w:rFonts w:ascii="Arial" w:eastAsia="Times New Roman" w:hAnsi="Arial" w:cs="Arial"/>
          <w:lang w:eastAsia="en-GB"/>
        </w:rPr>
        <w:br/>
        <w:t xml:space="preserve">The University would also like to use information around ethnicity of the </w:t>
      </w:r>
      <w:r w:rsidR="009B18DC">
        <w:rPr>
          <w:rFonts w:ascii="Arial" w:eastAsia="Times New Roman" w:hAnsi="Arial" w:cs="Arial"/>
          <w:lang w:eastAsia="en-GB"/>
        </w:rPr>
        <w:t>Apprentice</w:t>
      </w:r>
      <w:r w:rsidR="00F243DB" w:rsidRPr="00CB7BF8">
        <w:rPr>
          <w:rFonts w:ascii="Arial" w:eastAsia="Times New Roman" w:hAnsi="Arial" w:cs="Arial"/>
          <w:lang w:eastAsia="en-GB"/>
        </w:rPr>
        <w:t xml:space="preserve"> population which would further enrich its datasets and enable the University to improve analysis based on a more individual level in the future.  The University will only process this information with the individual’s consent. </w:t>
      </w:r>
    </w:p>
    <w:p w14:paraId="45B0041B" w14:textId="1188B566" w:rsidR="000F4525" w:rsidRDefault="000F4525" w:rsidP="000F4525">
      <w:pPr>
        <w:pStyle w:val="ListParagraph"/>
        <w:numPr>
          <w:ilvl w:val="0"/>
          <w:numId w:val="3"/>
        </w:numPr>
        <w:tabs>
          <w:tab w:val="left" w:pos="426"/>
        </w:tabs>
        <w:spacing w:after="0" w:line="360" w:lineRule="auto"/>
        <w:jc w:val="both"/>
        <w:rPr>
          <w:rFonts w:ascii="Arial" w:eastAsia="Times New Roman" w:hAnsi="Arial" w:cs="Arial"/>
          <w:lang w:eastAsia="en-GB"/>
        </w:rPr>
      </w:pPr>
      <w:r>
        <w:rPr>
          <w:rFonts w:ascii="Arial" w:eastAsia="Times New Roman" w:hAnsi="Arial" w:cs="Arial"/>
          <w:lang w:eastAsia="en-GB"/>
        </w:rPr>
        <w:t xml:space="preserve">To conduct surveys at various stages of the </w:t>
      </w:r>
      <w:r w:rsidR="009B18DC">
        <w:rPr>
          <w:rFonts w:ascii="Arial" w:eastAsia="Times New Roman" w:hAnsi="Arial" w:cs="Arial"/>
          <w:lang w:eastAsia="en-GB"/>
        </w:rPr>
        <w:t>Apprentice</w:t>
      </w:r>
      <w:r>
        <w:rPr>
          <w:rFonts w:ascii="Arial" w:eastAsia="Times New Roman" w:hAnsi="Arial" w:cs="Arial"/>
          <w:lang w:eastAsia="en-GB"/>
        </w:rPr>
        <w:t xml:space="preserve"> lifecycle to gather feedback on the </w:t>
      </w:r>
      <w:r w:rsidR="009B18DC">
        <w:rPr>
          <w:rFonts w:ascii="Arial" w:eastAsia="Times New Roman" w:hAnsi="Arial" w:cs="Arial"/>
          <w:lang w:eastAsia="en-GB"/>
        </w:rPr>
        <w:t>Apprentice</w:t>
      </w:r>
      <w:r>
        <w:rPr>
          <w:rFonts w:ascii="Arial" w:eastAsia="Times New Roman" w:hAnsi="Arial" w:cs="Arial"/>
          <w:lang w:eastAsia="en-GB"/>
        </w:rPr>
        <w:t xml:space="preserve"> experience in order that the University can review its provision</w:t>
      </w:r>
      <w:r w:rsidR="008930DC">
        <w:rPr>
          <w:rFonts w:ascii="Arial" w:eastAsia="Times New Roman" w:hAnsi="Arial" w:cs="Arial"/>
          <w:lang w:eastAsia="en-GB"/>
        </w:rPr>
        <w:t>.</w:t>
      </w:r>
    </w:p>
    <w:p w14:paraId="0B2F8926" w14:textId="59AAB091" w:rsidR="002237FB" w:rsidRDefault="008930DC" w:rsidP="002237FB">
      <w:pPr>
        <w:pStyle w:val="ListParagraph"/>
        <w:numPr>
          <w:ilvl w:val="0"/>
          <w:numId w:val="3"/>
        </w:numPr>
        <w:tabs>
          <w:tab w:val="left" w:pos="426"/>
        </w:tabs>
        <w:spacing w:after="0" w:line="360" w:lineRule="auto"/>
        <w:jc w:val="both"/>
        <w:rPr>
          <w:rFonts w:ascii="Arial" w:eastAsia="Times New Roman" w:hAnsi="Arial" w:cs="Arial"/>
          <w:lang w:eastAsia="en-GB"/>
        </w:rPr>
      </w:pPr>
      <w:r>
        <w:rPr>
          <w:rFonts w:ascii="Arial" w:eastAsia="Times New Roman" w:hAnsi="Arial" w:cs="Arial"/>
          <w:lang w:eastAsia="en-GB"/>
        </w:rPr>
        <w:t xml:space="preserve">To enable </w:t>
      </w:r>
      <w:r w:rsidR="009B18DC">
        <w:rPr>
          <w:rFonts w:ascii="Arial" w:eastAsia="Times New Roman" w:hAnsi="Arial" w:cs="Arial"/>
          <w:lang w:eastAsia="en-GB"/>
        </w:rPr>
        <w:t>Apprentice</w:t>
      </w:r>
      <w:r>
        <w:rPr>
          <w:rFonts w:ascii="Arial" w:eastAsia="Times New Roman" w:hAnsi="Arial" w:cs="Arial"/>
          <w:lang w:eastAsia="en-GB"/>
        </w:rPr>
        <w:t>s to participate in Student Union activities and elections.</w:t>
      </w:r>
    </w:p>
    <w:p w14:paraId="6D1979DE" w14:textId="5612114D" w:rsidR="002237FB" w:rsidRDefault="00D06A82" w:rsidP="002237FB">
      <w:pPr>
        <w:pStyle w:val="ListParagraph"/>
        <w:numPr>
          <w:ilvl w:val="0"/>
          <w:numId w:val="3"/>
        </w:numPr>
        <w:tabs>
          <w:tab w:val="left" w:pos="426"/>
        </w:tabs>
        <w:spacing w:after="0" w:line="360" w:lineRule="auto"/>
        <w:jc w:val="both"/>
        <w:rPr>
          <w:rFonts w:ascii="Arial" w:eastAsia="Times New Roman" w:hAnsi="Arial" w:cs="Arial"/>
          <w:lang w:eastAsia="en-GB"/>
        </w:rPr>
      </w:pPr>
      <w:r w:rsidRPr="002237FB">
        <w:rPr>
          <w:rFonts w:ascii="Arial" w:hAnsi="Arial" w:cs="Arial"/>
        </w:rPr>
        <w:t xml:space="preserve">To film and record certain lectures. Please note that </w:t>
      </w:r>
      <w:r w:rsidR="009B18DC">
        <w:rPr>
          <w:rFonts w:ascii="Arial" w:hAnsi="Arial" w:cs="Arial"/>
        </w:rPr>
        <w:t>Apprentice</w:t>
      </w:r>
      <w:r w:rsidRPr="002237FB">
        <w:rPr>
          <w:rFonts w:ascii="Arial" w:hAnsi="Arial" w:cs="Arial"/>
        </w:rPr>
        <w:t>s are not the subject of these recordings.</w:t>
      </w:r>
      <w:r w:rsidR="002237FB" w:rsidRPr="002237FB">
        <w:rPr>
          <w:rFonts w:ascii="Arial" w:eastAsia="Times New Roman" w:hAnsi="Arial" w:cs="Arial"/>
          <w:lang w:eastAsia="en-GB"/>
        </w:rPr>
        <w:t xml:space="preserve"> </w:t>
      </w:r>
    </w:p>
    <w:p w14:paraId="1D4AAC76" w14:textId="2E1F8E96" w:rsidR="00147312" w:rsidRPr="00CB7BF8" w:rsidRDefault="0000390B" w:rsidP="00157752">
      <w:pPr>
        <w:pStyle w:val="ListParagraph"/>
        <w:numPr>
          <w:ilvl w:val="0"/>
          <w:numId w:val="3"/>
        </w:numPr>
        <w:tabs>
          <w:tab w:val="left" w:pos="426"/>
        </w:tabs>
        <w:spacing w:after="0" w:line="360" w:lineRule="auto"/>
        <w:jc w:val="both"/>
        <w:rPr>
          <w:rFonts w:ascii="Arial" w:eastAsia="Times New Roman" w:hAnsi="Arial" w:cs="Arial"/>
          <w:lang w:eastAsia="en-GB"/>
        </w:rPr>
      </w:pPr>
      <w:r w:rsidRPr="00CB7BF8">
        <w:rPr>
          <w:rFonts w:ascii="Arial" w:eastAsia="Times New Roman" w:hAnsi="Arial" w:cs="Arial"/>
          <w:lang w:eastAsia="en-GB"/>
        </w:rPr>
        <w:t xml:space="preserve">The University </w:t>
      </w:r>
      <w:r w:rsidR="00147312" w:rsidRPr="00CB7BF8">
        <w:rPr>
          <w:rFonts w:ascii="Arial" w:eastAsia="Times New Roman" w:hAnsi="Arial" w:cs="Arial"/>
          <w:lang w:eastAsia="en-GB"/>
        </w:rPr>
        <w:t>provide</w:t>
      </w:r>
      <w:r w:rsidRPr="00CB7BF8">
        <w:rPr>
          <w:rFonts w:ascii="Arial" w:eastAsia="Times New Roman" w:hAnsi="Arial" w:cs="Arial"/>
          <w:lang w:eastAsia="en-GB"/>
        </w:rPr>
        <w:t xml:space="preserve">s </w:t>
      </w:r>
      <w:r w:rsidR="009B18DC">
        <w:rPr>
          <w:rFonts w:ascii="Arial" w:eastAsia="Times New Roman" w:hAnsi="Arial" w:cs="Arial"/>
          <w:lang w:eastAsia="en-GB"/>
        </w:rPr>
        <w:t>Apprentice</w:t>
      </w:r>
      <w:r w:rsidRPr="00CB7BF8">
        <w:rPr>
          <w:rFonts w:ascii="Arial" w:eastAsia="Times New Roman" w:hAnsi="Arial" w:cs="Arial"/>
          <w:lang w:eastAsia="en-GB"/>
        </w:rPr>
        <w:t xml:space="preserve">s </w:t>
      </w:r>
      <w:r w:rsidR="00147312" w:rsidRPr="00CB7BF8">
        <w:rPr>
          <w:rFonts w:ascii="Arial" w:eastAsia="Times New Roman" w:hAnsi="Arial" w:cs="Arial"/>
          <w:lang w:eastAsia="en-GB"/>
        </w:rPr>
        <w:t xml:space="preserve">with a </w:t>
      </w:r>
      <w:r w:rsidRPr="00CB7BF8">
        <w:rPr>
          <w:rFonts w:ascii="Arial" w:eastAsia="Times New Roman" w:hAnsi="Arial" w:cs="Arial"/>
          <w:lang w:eastAsia="en-GB"/>
        </w:rPr>
        <w:t xml:space="preserve">‘smart’ </w:t>
      </w:r>
      <w:r w:rsidR="00147312" w:rsidRPr="00CB7BF8">
        <w:rPr>
          <w:rFonts w:ascii="Arial" w:eastAsia="Times New Roman" w:hAnsi="Arial" w:cs="Arial"/>
          <w:lang w:eastAsia="en-GB"/>
        </w:rPr>
        <w:t xml:space="preserve">photographic identification card.  The card can be used to access certain rooms, for security as a means to identify who is permitted on campus, to access the library and to allow access to print services.  </w:t>
      </w:r>
    </w:p>
    <w:p w14:paraId="6F7A230A" w14:textId="274ECFB8" w:rsidR="00C37E76" w:rsidRPr="00CB7BF8" w:rsidRDefault="00C37E76" w:rsidP="00023146">
      <w:pPr>
        <w:numPr>
          <w:ilvl w:val="0"/>
          <w:numId w:val="3"/>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 xml:space="preserve">For electoral roll purposes. When </w:t>
      </w:r>
      <w:r w:rsidR="009B18DC">
        <w:rPr>
          <w:rFonts w:ascii="Arial" w:eastAsia="Times New Roman" w:hAnsi="Arial" w:cs="Arial"/>
          <w:lang w:eastAsia="en-GB"/>
        </w:rPr>
        <w:t>Apprentice</w:t>
      </w:r>
      <w:r w:rsidRPr="00CB7BF8">
        <w:rPr>
          <w:rFonts w:ascii="Arial" w:eastAsia="Times New Roman" w:hAnsi="Arial" w:cs="Arial"/>
          <w:lang w:eastAsia="en-GB"/>
        </w:rPr>
        <w:t>s have agreed for their data to be shared with Local Authorities for automatic inclusion on the electoral register.</w:t>
      </w:r>
    </w:p>
    <w:p w14:paraId="76152DFA" w14:textId="74DCB664" w:rsidR="005641DE" w:rsidRDefault="00592F2B" w:rsidP="00023146">
      <w:pPr>
        <w:numPr>
          <w:ilvl w:val="0"/>
          <w:numId w:val="3"/>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 xml:space="preserve">Upon graduation the names of those graduating are published in the award brochure.  Where </w:t>
      </w:r>
      <w:r w:rsidR="009B18DC">
        <w:rPr>
          <w:rFonts w:ascii="Arial" w:eastAsia="Times New Roman" w:hAnsi="Arial" w:cs="Arial"/>
          <w:lang w:eastAsia="en-GB"/>
        </w:rPr>
        <w:t>Apprentice</w:t>
      </w:r>
      <w:r w:rsidRPr="00CB7BF8">
        <w:rPr>
          <w:rFonts w:ascii="Arial" w:eastAsia="Times New Roman" w:hAnsi="Arial" w:cs="Arial"/>
          <w:lang w:eastAsia="en-GB"/>
        </w:rPr>
        <w:t xml:space="preserve">s do not wish for their names to be included they may inform the </w:t>
      </w:r>
      <w:r w:rsidR="008F2270">
        <w:rPr>
          <w:rFonts w:ascii="Arial" w:eastAsia="Times New Roman" w:hAnsi="Arial" w:cs="Arial"/>
          <w:lang w:eastAsia="en-GB"/>
        </w:rPr>
        <w:t xml:space="preserve">Exams, Certification &amp; Graduation </w:t>
      </w:r>
      <w:r w:rsidRPr="00CB7BF8">
        <w:rPr>
          <w:rFonts w:ascii="Arial" w:eastAsia="Times New Roman" w:hAnsi="Arial" w:cs="Arial"/>
          <w:lang w:eastAsia="en-GB"/>
        </w:rPr>
        <w:t xml:space="preserve">Unit of this when they receive their invitation.  </w:t>
      </w:r>
    </w:p>
    <w:p w14:paraId="381B5EEB" w14:textId="245239CB" w:rsidR="00075E70" w:rsidRPr="00CB7BF8" w:rsidRDefault="00075E70" w:rsidP="00023146">
      <w:pPr>
        <w:numPr>
          <w:ilvl w:val="0"/>
          <w:numId w:val="3"/>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lastRenderedPageBreak/>
        <w:t xml:space="preserve">To </w:t>
      </w:r>
      <w:r w:rsidR="00C002A7">
        <w:rPr>
          <w:rFonts w:ascii="Arial" w:eastAsia="Times New Roman" w:hAnsi="Arial" w:cs="Arial"/>
          <w:lang w:eastAsia="en-GB"/>
        </w:rPr>
        <w:t xml:space="preserve">provide information relating to </w:t>
      </w:r>
      <w:r>
        <w:rPr>
          <w:rFonts w:ascii="Arial" w:eastAsia="Times New Roman" w:hAnsi="Arial" w:cs="Arial"/>
          <w:lang w:eastAsia="en-GB"/>
        </w:rPr>
        <w:t xml:space="preserve">further learning opportunities at the University.  </w:t>
      </w:r>
    </w:p>
    <w:p w14:paraId="33003056" w14:textId="1D1A3C9A" w:rsidR="003B50C2" w:rsidRPr="00263EE1" w:rsidRDefault="00234852" w:rsidP="00023146">
      <w:pPr>
        <w:numPr>
          <w:ilvl w:val="0"/>
          <w:numId w:val="3"/>
        </w:numPr>
        <w:spacing w:before="100" w:beforeAutospacing="1" w:after="100" w:afterAutospacing="1" w:line="360" w:lineRule="auto"/>
        <w:jc w:val="both"/>
        <w:rPr>
          <w:rFonts w:ascii="Arial" w:eastAsia="Times New Roman" w:hAnsi="Arial" w:cs="Arial"/>
          <w:lang w:eastAsia="en-GB"/>
        </w:rPr>
      </w:pPr>
      <w:r w:rsidRPr="00CB7BF8">
        <w:rPr>
          <w:rFonts w:ascii="Arial" w:hAnsi="Arial" w:cs="Arial"/>
        </w:rPr>
        <w:t xml:space="preserve">To provide those with identified needs with access to </w:t>
      </w:r>
      <w:r w:rsidR="008E3417" w:rsidRPr="00CB7BF8">
        <w:rPr>
          <w:rFonts w:ascii="Arial" w:hAnsi="Arial" w:cs="Arial"/>
        </w:rPr>
        <w:t xml:space="preserve">support </w:t>
      </w:r>
      <w:r w:rsidRPr="00CB7BF8">
        <w:rPr>
          <w:rFonts w:ascii="Arial" w:hAnsi="Arial" w:cs="Arial"/>
        </w:rPr>
        <w:t xml:space="preserve">and </w:t>
      </w:r>
      <w:r w:rsidR="008E3417" w:rsidRPr="00CB7BF8">
        <w:rPr>
          <w:rFonts w:ascii="Arial" w:hAnsi="Arial" w:cs="Arial"/>
        </w:rPr>
        <w:t>University services</w:t>
      </w:r>
      <w:r w:rsidR="007F507A" w:rsidRPr="00CB7BF8">
        <w:rPr>
          <w:rFonts w:ascii="Arial" w:hAnsi="Arial" w:cs="Arial"/>
        </w:rPr>
        <w:t>.</w:t>
      </w:r>
    </w:p>
    <w:p w14:paraId="12939BD1" w14:textId="17F55565" w:rsidR="00263EE1" w:rsidRPr="00033BDB" w:rsidRDefault="00263EE1" w:rsidP="00023146">
      <w:pPr>
        <w:numPr>
          <w:ilvl w:val="0"/>
          <w:numId w:val="3"/>
        </w:numPr>
        <w:spacing w:before="100" w:beforeAutospacing="1" w:after="100" w:afterAutospacing="1" w:line="360" w:lineRule="auto"/>
        <w:jc w:val="both"/>
        <w:rPr>
          <w:rFonts w:ascii="Arial" w:eastAsia="Times New Roman" w:hAnsi="Arial" w:cs="Arial"/>
          <w:lang w:eastAsia="en-GB"/>
        </w:rPr>
      </w:pPr>
      <w:r>
        <w:rPr>
          <w:rFonts w:ascii="Arial" w:hAnsi="Arial" w:cs="Arial"/>
        </w:rPr>
        <w:t xml:space="preserve">Personal data on certain courses may be provided to organisations providing access to specialist software/resources that will support and enable </w:t>
      </w:r>
      <w:r w:rsidR="009B18DC">
        <w:rPr>
          <w:rFonts w:ascii="Arial" w:hAnsi="Arial" w:cs="Arial"/>
        </w:rPr>
        <w:t>Apprentice</w:t>
      </w:r>
      <w:r>
        <w:rPr>
          <w:rFonts w:ascii="Arial" w:hAnsi="Arial" w:cs="Arial"/>
        </w:rPr>
        <w:t xml:space="preserve">s to undertake their studies.  </w:t>
      </w:r>
    </w:p>
    <w:p w14:paraId="114868F8" w14:textId="5D22E6F3" w:rsidR="00D0540B" w:rsidRPr="00D0540B" w:rsidRDefault="00033BDB" w:rsidP="00D0540B">
      <w:pPr>
        <w:spacing w:before="100" w:beforeAutospacing="1" w:after="100" w:afterAutospacing="1" w:line="360" w:lineRule="auto"/>
        <w:ind w:left="426"/>
        <w:jc w:val="both"/>
        <w:rPr>
          <w:rFonts w:ascii="Arial" w:hAnsi="Arial" w:cs="Arial"/>
          <w:b/>
          <w:sz w:val="28"/>
          <w:szCs w:val="28"/>
        </w:rPr>
      </w:pPr>
      <w:r w:rsidRPr="00CE5DF4">
        <w:rPr>
          <w:rFonts w:ascii="Arial" w:hAnsi="Arial" w:cs="Arial"/>
          <w:b/>
          <w:sz w:val="28"/>
          <w:szCs w:val="28"/>
        </w:rPr>
        <w:t>What is the purpose of the processing under data protection law?</w:t>
      </w:r>
      <w:r w:rsidR="00D0540B">
        <w:rPr>
          <w:rFonts w:ascii="Arial" w:hAnsi="Arial" w:cs="Arial"/>
          <w:b/>
          <w:sz w:val="28"/>
          <w:szCs w:val="28"/>
        </w:rPr>
        <w:br/>
      </w:r>
      <w:r w:rsidR="008F75EA" w:rsidRPr="00CE5DF4">
        <w:rPr>
          <w:rFonts w:ascii="Arial" w:hAnsi="Arial" w:cs="Arial"/>
        </w:rPr>
        <w:t>In order to process personal data the University relies upon the following lawful basis:</w:t>
      </w:r>
    </w:p>
    <w:p w14:paraId="0F20E771" w14:textId="2EE96858" w:rsidR="00D0540B" w:rsidRPr="00D0540B" w:rsidRDefault="00D0540B" w:rsidP="00CE5DF4">
      <w:pPr>
        <w:pStyle w:val="ListParagraph"/>
        <w:numPr>
          <w:ilvl w:val="0"/>
          <w:numId w:val="11"/>
        </w:numPr>
        <w:spacing w:before="100" w:beforeAutospacing="1" w:after="100" w:afterAutospacing="1" w:line="360" w:lineRule="auto"/>
        <w:jc w:val="both"/>
        <w:rPr>
          <w:rFonts w:ascii="Arial" w:hAnsi="Arial" w:cs="Arial"/>
        </w:rPr>
      </w:pPr>
      <w:r>
        <w:rPr>
          <w:rFonts w:ascii="Arial" w:eastAsia="Times New Roman" w:hAnsi="Arial" w:cs="Arial"/>
          <w:lang w:eastAsia="en-GB"/>
        </w:rPr>
        <w:t>N</w:t>
      </w:r>
      <w:r w:rsidR="00033BDB" w:rsidRPr="00D0540B">
        <w:rPr>
          <w:rFonts w:ascii="Arial" w:eastAsia="Times New Roman" w:hAnsi="Arial" w:cs="Arial"/>
          <w:lang w:eastAsia="en-GB"/>
        </w:rPr>
        <w:t xml:space="preserve">ecessary for the performance of </w:t>
      </w:r>
      <w:r w:rsidR="00D65F07" w:rsidRPr="00D0540B">
        <w:rPr>
          <w:rFonts w:ascii="Arial" w:eastAsia="Times New Roman" w:hAnsi="Arial" w:cs="Arial"/>
          <w:lang w:eastAsia="en-GB"/>
        </w:rPr>
        <w:t>a contract</w:t>
      </w:r>
      <w:r w:rsidR="00AA0A7E">
        <w:rPr>
          <w:rFonts w:ascii="Arial" w:eastAsia="Times New Roman" w:hAnsi="Arial" w:cs="Arial"/>
          <w:lang w:eastAsia="en-GB"/>
        </w:rPr>
        <w:t xml:space="preserve"> – Article 6(1)(b)</w:t>
      </w:r>
      <w:r w:rsidR="00D65F07" w:rsidRPr="00D0540B">
        <w:rPr>
          <w:rFonts w:ascii="Arial" w:eastAsia="Times New Roman" w:hAnsi="Arial" w:cs="Arial"/>
          <w:lang w:eastAsia="en-GB"/>
        </w:rPr>
        <w:t xml:space="preserve"> </w:t>
      </w:r>
      <w:r w:rsidR="00AA0A7E">
        <w:rPr>
          <w:rFonts w:ascii="Arial" w:eastAsia="Times New Roman" w:hAnsi="Arial" w:cs="Arial"/>
          <w:lang w:eastAsia="en-GB"/>
        </w:rPr>
        <w:t xml:space="preserve">(e.g. </w:t>
      </w:r>
      <w:r w:rsidR="009B18DC">
        <w:rPr>
          <w:rFonts w:ascii="Arial" w:eastAsia="Times New Roman" w:hAnsi="Arial" w:cs="Arial"/>
          <w:lang w:eastAsia="en-GB"/>
        </w:rPr>
        <w:t>Apprentice</w:t>
      </w:r>
      <w:r w:rsidR="00AA0A7E">
        <w:rPr>
          <w:rFonts w:ascii="Arial" w:eastAsia="Times New Roman" w:hAnsi="Arial" w:cs="Arial"/>
          <w:lang w:eastAsia="en-GB"/>
        </w:rPr>
        <w:t>s/financial administration, to access facilities</w:t>
      </w:r>
      <w:r w:rsidR="00321B8F">
        <w:rPr>
          <w:rFonts w:ascii="Arial" w:eastAsia="Times New Roman" w:hAnsi="Arial" w:cs="Arial"/>
          <w:lang w:eastAsia="en-GB"/>
        </w:rPr>
        <w:t>/services</w:t>
      </w:r>
      <w:r w:rsidR="00AA0A7E">
        <w:rPr>
          <w:rFonts w:ascii="Arial" w:eastAsia="Times New Roman" w:hAnsi="Arial" w:cs="Arial"/>
          <w:lang w:eastAsia="en-GB"/>
        </w:rPr>
        <w:t xml:space="preserve">, security, disciplinary/complaint management, to </w:t>
      </w:r>
      <w:r w:rsidR="008F75EA" w:rsidRPr="00D0540B">
        <w:rPr>
          <w:rFonts w:ascii="Arial" w:eastAsia="Times New Roman" w:hAnsi="Arial" w:cs="Arial"/>
          <w:lang w:eastAsia="en-GB"/>
        </w:rPr>
        <w:t>manage the</w:t>
      </w:r>
      <w:r w:rsidR="00033BDB" w:rsidRPr="00D0540B">
        <w:rPr>
          <w:rFonts w:ascii="Arial" w:eastAsia="Times New Roman" w:hAnsi="Arial" w:cs="Arial"/>
          <w:lang w:eastAsia="en-GB"/>
        </w:rPr>
        <w:t xml:space="preserve"> </w:t>
      </w:r>
      <w:r w:rsidR="009B18DC">
        <w:rPr>
          <w:rFonts w:ascii="Arial" w:eastAsia="Times New Roman" w:hAnsi="Arial" w:cs="Arial"/>
          <w:lang w:eastAsia="en-GB"/>
        </w:rPr>
        <w:t>Apprentice</w:t>
      </w:r>
      <w:r w:rsidR="00033BDB" w:rsidRPr="00D0540B">
        <w:rPr>
          <w:rFonts w:ascii="Arial" w:eastAsia="Times New Roman" w:hAnsi="Arial" w:cs="Arial"/>
          <w:lang w:eastAsia="en-GB"/>
        </w:rPr>
        <w:t xml:space="preserve"> exp</w:t>
      </w:r>
      <w:r w:rsidR="008F75EA" w:rsidRPr="00D0540B">
        <w:rPr>
          <w:rFonts w:ascii="Arial" w:eastAsia="Times New Roman" w:hAnsi="Arial" w:cs="Arial"/>
          <w:lang w:eastAsia="en-GB"/>
        </w:rPr>
        <w:t>erience and welfare)</w:t>
      </w:r>
      <w:r w:rsidR="00AA0A7E">
        <w:rPr>
          <w:rFonts w:ascii="Arial" w:eastAsia="Times New Roman" w:hAnsi="Arial" w:cs="Arial"/>
          <w:lang w:eastAsia="en-GB"/>
        </w:rPr>
        <w:t>.</w:t>
      </w:r>
    </w:p>
    <w:p w14:paraId="729088CC" w14:textId="5DCC2A7C" w:rsidR="00D0540B" w:rsidRPr="00D0540B" w:rsidRDefault="00D0540B" w:rsidP="00D0540B">
      <w:pPr>
        <w:pStyle w:val="ListParagraph"/>
        <w:numPr>
          <w:ilvl w:val="0"/>
          <w:numId w:val="11"/>
        </w:numPr>
        <w:spacing w:before="100" w:beforeAutospacing="1" w:after="100" w:afterAutospacing="1" w:line="360" w:lineRule="auto"/>
        <w:jc w:val="both"/>
        <w:rPr>
          <w:rFonts w:ascii="Arial" w:hAnsi="Arial" w:cs="Arial"/>
        </w:rPr>
      </w:pPr>
      <w:r>
        <w:rPr>
          <w:rFonts w:ascii="Arial" w:eastAsia="Times New Roman" w:hAnsi="Arial" w:cs="Arial"/>
          <w:lang w:eastAsia="en-GB"/>
        </w:rPr>
        <w:t>N</w:t>
      </w:r>
      <w:r w:rsidR="00033BDB" w:rsidRPr="00D0540B">
        <w:rPr>
          <w:rFonts w:ascii="Arial" w:eastAsia="Times New Roman" w:hAnsi="Arial" w:cs="Arial"/>
          <w:lang w:eastAsia="en-GB"/>
        </w:rPr>
        <w:t>ecessary for compliance with a legal obligation</w:t>
      </w:r>
      <w:r w:rsidR="00AA0A7E">
        <w:rPr>
          <w:rFonts w:ascii="Arial" w:eastAsia="Times New Roman" w:hAnsi="Arial" w:cs="Arial"/>
          <w:lang w:eastAsia="en-GB"/>
        </w:rPr>
        <w:t xml:space="preserve"> – Article 6(1)</w:t>
      </w:r>
      <w:r w:rsidR="00F712BC">
        <w:rPr>
          <w:rFonts w:ascii="Arial" w:eastAsia="Times New Roman" w:hAnsi="Arial" w:cs="Arial"/>
          <w:lang w:eastAsia="en-GB"/>
        </w:rPr>
        <w:t>(c)</w:t>
      </w:r>
      <w:r w:rsidR="00033BDB" w:rsidRPr="00D0540B">
        <w:rPr>
          <w:rFonts w:ascii="Arial" w:eastAsia="Times New Roman" w:hAnsi="Arial" w:cs="Arial"/>
          <w:lang w:eastAsia="en-GB"/>
        </w:rPr>
        <w:t xml:space="preserve"> (e.g. </w:t>
      </w:r>
      <w:r w:rsidR="00AA0A7E">
        <w:rPr>
          <w:rFonts w:ascii="Arial" w:eastAsia="Times New Roman" w:hAnsi="Arial" w:cs="Arial"/>
          <w:lang w:eastAsia="en-GB"/>
        </w:rPr>
        <w:t>the legal requirement under the Prevent Duty).</w:t>
      </w:r>
      <w:r w:rsidR="008F75EA" w:rsidRPr="00D0540B">
        <w:rPr>
          <w:rFonts w:ascii="Arial" w:eastAsia="Times New Roman" w:hAnsi="Arial" w:cs="Arial"/>
          <w:lang w:eastAsia="en-GB"/>
        </w:rPr>
        <w:t xml:space="preserve"> </w:t>
      </w:r>
    </w:p>
    <w:p w14:paraId="4581D501" w14:textId="100A637D" w:rsidR="00D0540B" w:rsidRPr="00D0540B" w:rsidRDefault="00D0540B" w:rsidP="00D0540B">
      <w:pPr>
        <w:pStyle w:val="ListParagraph"/>
        <w:numPr>
          <w:ilvl w:val="0"/>
          <w:numId w:val="11"/>
        </w:numPr>
        <w:spacing w:before="100" w:beforeAutospacing="1" w:after="100" w:afterAutospacing="1" w:line="360" w:lineRule="auto"/>
        <w:jc w:val="both"/>
        <w:rPr>
          <w:rFonts w:ascii="Arial" w:hAnsi="Arial" w:cs="Arial"/>
        </w:rPr>
      </w:pPr>
      <w:r>
        <w:rPr>
          <w:rFonts w:ascii="Arial" w:eastAsia="Times New Roman" w:hAnsi="Arial" w:cs="Arial"/>
          <w:lang w:eastAsia="en-GB"/>
        </w:rPr>
        <w:t>N</w:t>
      </w:r>
      <w:r w:rsidR="00033BDB" w:rsidRPr="00D0540B">
        <w:rPr>
          <w:rFonts w:ascii="Arial" w:eastAsia="Times New Roman" w:hAnsi="Arial" w:cs="Arial"/>
          <w:lang w:eastAsia="en-GB"/>
        </w:rPr>
        <w:t xml:space="preserve">ecessary for the performance of tasks </w:t>
      </w:r>
      <w:r w:rsidR="008F75EA" w:rsidRPr="00D0540B">
        <w:rPr>
          <w:rFonts w:ascii="Arial" w:eastAsia="Times New Roman" w:hAnsi="Arial" w:cs="Arial"/>
          <w:lang w:eastAsia="en-GB"/>
        </w:rPr>
        <w:t xml:space="preserve">carried </w:t>
      </w:r>
      <w:r w:rsidR="00033BDB" w:rsidRPr="00D0540B">
        <w:rPr>
          <w:rFonts w:ascii="Arial" w:eastAsia="Times New Roman" w:hAnsi="Arial" w:cs="Arial"/>
          <w:lang w:eastAsia="en-GB"/>
        </w:rPr>
        <w:t>out in the public interest (e.g. teaching and research</w:t>
      </w:r>
      <w:r w:rsidR="00F712BC">
        <w:rPr>
          <w:rFonts w:ascii="Arial" w:eastAsia="Times New Roman" w:hAnsi="Arial" w:cs="Arial"/>
          <w:lang w:eastAsia="en-GB"/>
        </w:rPr>
        <w:t xml:space="preserve">, provision of information to HESA, Tier 4 compliance, </w:t>
      </w:r>
      <w:r w:rsidR="009B18DC">
        <w:rPr>
          <w:rFonts w:ascii="Arial" w:eastAsia="Times New Roman" w:hAnsi="Arial" w:cs="Arial"/>
          <w:lang w:eastAsia="en-GB"/>
        </w:rPr>
        <w:t>Apprentice</w:t>
      </w:r>
      <w:r w:rsidR="00F712BC">
        <w:rPr>
          <w:rFonts w:ascii="Arial" w:eastAsia="Times New Roman" w:hAnsi="Arial" w:cs="Arial"/>
          <w:lang w:eastAsia="en-GB"/>
        </w:rPr>
        <w:t>/financial administration, equal opportunity monitoring and provision of services</w:t>
      </w:r>
      <w:r w:rsidR="00033BDB" w:rsidRPr="00D0540B">
        <w:rPr>
          <w:rFonts w:ascii="Arial" w:eastAsia="Times New Roman" w:hAnsi="Arial" w:cs="Arial"/>
          <w:lang w:eastAsia="en-GB"/>
        </w:rPr>
        <w:t>)</w:t>
      </w:r>
    </w:p>
    <w:p w14:paraId="53A45103" w14:textId="632B8564" w:rsidR="00033BDB" w:rsidRPr="00D0540B" w:rsidRDefault="00D0540B" w:rsidP="00D0540B">
      <w:pPr>
        <w:pStyle w:val="ListParagraph"/>
        <w:numPr>
          <w:ilvl w:val="0"/>
          <w:numId w:val="11"/>
        </w:numPr>
        <w:spacing w:before="100" w:beforeAutospacing="1" w:after="100" w:afterAutospacing="1" w:line="360" w:lineRule="auto"/>
        <w:jc w:val="both"/>
        <w:rPr>
          <w:rFonts w:ascii="Arial" w:hAnsi="Arial" w:cs="Arial"/>
        </w:rPr>
      </w:pPr>
      <w:r>
        <w:rPr>
          <w:rFonts w:ascii="Arial" w:eastAsia="Times New Roman" w:hAnsi="Arial" w:cs="Arial"/>
          <w:lang w:eastAsia="en-GB"/>
        </w:rPr>
        <w:t>N</w:t>
      </w:r>
      <w:r w:rsidR="00033BDB" w:rsidRPr="00D0540B">
        <w:rPr>
          <w:rFonts w:ascii="Arial" w:eastAsia="Times New Roman" w:hAnsi="Arial" w:cs="Arial"/>
          <w:lang w:eastAsia="en-GB"/>
        </w:rPr>
        <w:t>ecessary for the pursuit of the legitimate interests of the University or an external or</w:t>
      </w:r>
      <w:r w:rsidR="00D65F07" w:rsidRPr="00D0540B">
        <w:rPr>
          <w:rFonts w:ascii="Arial" w:eastAsia="Times New Roman" w:hAnsi="Arial" w:cs="Arial"/>
          <w:lang w:eastAsia="en-GB"/>
        </w:rPr>
        <w:t xml:space="preserve">ganisation (e.g. </w:t>
      </w:r>
      <w:r w:rsidR="00F712BC">
        <w:rPr>
          <w:rFonts w:ascii="Arial" w:eastAsia="Times New Roman" w:hAnsi="Arial" w:cs="Arial"/>
          <w:lang w:eastAsia="en-GB"/>
        </w:rPr>
        <w:t>Learning analytics</w:t>
      </w:r>
      <w:r w:rsidR="008930DC">
        <w:rPr>
          <w:rFonts w:ascii="Arial" w:eastAsia="Times New Roman" w:hAnsi="Arial" w:cs="Arial"/>
          <w:lang w:eastAsia="en-GB"/>
        </w:rPr>
        <w:t xml:space="preserve">, to conduct surveys, </w:t>
      </w:r>
      <w:r w:rsidR="00DD529F">
        <w:rPr>
          <w:rFonts w:ascii="Arial" w:eastAsia="Times New Roman" w:hAnsi="Arial" w:cs="Arial"/>
          <w:lang w:eastAsia="en-GB"/>
        </w:rPr>
        <w:t xml:space="preserve">to support care leavers, </w:t>
      </w:r>
      <w:r w:rsidR="00D65F07" w:rsidRPr="00D0540B">
        <w:rPr>
          <w:rFonts w:ascii="Arial" w:eastAsia="Times New Roman" w:hAnsi="Arial" w:cs="Arial"/>
          <w:lang w:eastAsia="en-GB"/>
        </w:rPr>
        <w:t xml:space="preserve">to </w:t>
      </w:r>
      <w:r w:rsidR="008930DC">
        <w:rPr>
          <w:rFonts w:ascii="Arial" w:eastAsia="Times New Roman" w:hAnsi="Arial" w:cs="Arial"/>
          <w:lang w:eastAsia="en-GB"/>
        </w:rPr>
        <w:t>provide information on other learning opportunities and allow individuals to vote and participate in Student Union activities</w:t>
      </w:r>
      <w:r w:rsidR="00033BDB" w:rsidRPr="00D0540B">
        <w:rPr>
          <w:rFonts w:ascii="Arial" w:eastAsia="Times New Roman" w:hAnsi="Arial" w:cs="Arial"/>
          <w:lang w:eastAsia="en-GB"/>
        </w:rPr>
        <w:t>)</w:t>
      </w:r>
      <w:r w:rsidR="008930DC">
        <w:rPr>
          <w:rFonts w:ascii="Arial" w:eastAsia="Times New Roman" w:hAnsi="Arial" w:cs="Arial"/>
          <w:lang w:eastAsia="en-GB"/>
        </w:rPr>
        <w:t>.</w:t>
      </w:r>
    </w:p>
    <w:p w14:paraId="6F0A320B" w14:textId="77777777" w:rsidR="00946241" w:rsidRPr="005C2CBA" w:rsidRDefault="00946241" w:rsidP="00033BDB">
      <w:pPr>
        <w:spacing w:before="100" w:beforeAutospacing="1" w:after="100" w:afterAutospacing="1" w:line="360" w:lineRule="auto"/>
        <w:ind w:left="426"/>
        <w:jc w:val="both"/>
        <w:rPr>
          <w:rFonts w:ascii="Arial" w:eastAsia="Times New Roman" w:hAnsi="Arial" w:cs="Arial"/>
          <w:b/>
          <w:sz w:val="28"/>
          <w:szCs w:val="28"/>
          <w:lang w:eastAsia="en-GB"/>
        </w:rPr>
      </w:pPr>
      <w:r w:rsidRPr="005C2CBA">
        <w:rPr>
          <w:rFonts w:ascii="Arial" w:eastAsia="Times New Roman" w:hAnsi="Arial" w:cs="Arial"/>
          <w:b/>
          <w:sz w:val="28"/>
          <w:szCs w:val="28"/>
          <w:lang w:eastAsia="en-GB"/>
        </w:rPr>
        <w:t>How does the University process Special Category Data?</w:t>
      </w:r>
    </w:p>
    <w:p w14:paraId="0BD755AD" w14:textId="77777777" w:rsidR="00F838B8" w:rsidRPr="005C2CBA" w:rsidRDefault="00033BDB" w:rsidP="00033BDB">
      <w:pPr>
        <w:spacing w:before="100" w:beforeAutospacing="1" w:after="100" w:afterAutospacing="1" w:line="360" w:lineRule="auto"/>
        <w:ind w:left="426"/>
        <w:jc w:val="both"/>
        <w:rPr>
          <w:rFonts w:ascii="Arial" w:eastAsia="Times New Roman" w:hAnsi="Arial" w:cs="Arial"/>
          <w:lang w:eastAsia="en-GB"/>
        </w:rPr>
      </w:pPr>
      <w:r w:rsidRPr="005C2CBA">
        <w:rPr>
          <w:rFonts w:ascii="Arial" w:eastAsia="Times New Roman" w:hAnsi="Arial" w:cs="Arial"/>
          <w:lang w:eastAsia="en-GB"/>
        </w:rPr>
        <w:t>The University will also pro</w:t>
      </w:r>
      <w:r w:rsidR="00F838B8" w:rsidRPr="005C2CBA">
        <w:rPr>
          <w:rFonts w:ascii="Arial" w:eastAsia="Times New Roman" w:hAnsi="Arial" w:cs="Arial"/>
          <w:lang w:eastAsia="en-GB"/>
        </w:rPr>
        <w:t xml:space="preserve">cess </w:t>
      </w:r>
      <w:r w:rsidRPr="005C2CBA">
        <w:rPr>
          <w:rFonts w:ascii="Arial" w:eastAsia="Times New Roman" w:hAnsi="Arial" w:cs="Arial"/>
          <w:lang w:eastAsia="en-GB"/>
        </w:rPr>
        <w:t xml:space="preserve">‘special category’ personal data. Special category  personal data is defined as racial or ethnic origin, political opinions, religious or philosophical beliefs, trade union membership, health - including mental health and disability information ,or sex life and sexual orientation, genetic data and biometric data which is processed to uniquely identify a person. </w:t>
      </w:r>
    </w:p>
    <w:p w14:paraId="31F22D56" w14:textId="77777777" w:rsidR="00D65F07" w:rsidRPr="005C2CBA" w:rsidRDefault="00D65F07" w:rsidP="00033BDB">
      <w:pPr>
        <w:spacing w:before="100" w:beforeAutospacing="1" w:after="100" w:afterAutospacing="1" w:line="360" w:lineRule="auto"/>
        <w:ind w:left="426"/>
        <w:jc w:val="both"/>
        <w:rPr>
          <w:rFonts w:ascii="Arial" w:eastAsia="Times New Roman" w:hAnsi="Arial" w:cs="Arial"/>
          <w:lang w:eastAsia="en-GB"/>
        </w:rPr>
      </w:pPr>
      <w:r w:rsidRPr="005C2CBA">
        <w:rPr>
          <w:rFonts w:ascii="Arial" w:eastAsia="Times New Roman" w:hAnsi="Arial" w:cs="Arial"/>
          <w:lang w:eastAsia="en-GB"/>
        </w:rPr>
        <w:t xml:space="preserve">Special </w:t>
      </w:r>
      <w:r w:rsidR="00033BDB" w:rsidRPr="005C2CBA">
        <w:rPr>
          <w:rFonts w:ascii="Arial" w:eastAsia="Times New Roman" w:hAnsi="Arial" w:cs="Arial"/>
          <w:lang w:eastAsia="en-GB"/>
        </w:rPr>
        <w:t xml:space="preserve">category personal information </w:t>
      </w:r>
      <w:r w:rsidRPr="005C2CBA">
        <w:rPr>
          <w:rFonts w:ascii="Arial" w:eastAsia="Times New Roman" w:hAnsi="Arial" w:cs="Arial"/>
          <w:lang w:eastAsia="en-GB"/>
        </w:rPr>
        <w:t xml:space="preserve">will only be processed </w:t>
      </w:r>
      <w:r w:rsidR="00033BDB" w:rsidRPr="005C2CBA">
        <w:rPr>
          <w:rFonts w:ascii="Arial" w:eastAsia="Times New Roman" w:hAnsi="Arial" w:cs="Arial"/>
          <w:lang w:eastAsia="en-GB"/>
        </w:rPr>
        <w:t>in certain situations in accord</w:t>
      </w:r>
      <w:r w:rsidRPr="005C2CBA">
        <w:rPr>
          <w:rFonts w:ascii="Arial" w:eastAsia="Times New Roman" w:hAnsi="Arial" w:cs="Arial"/>
          <w:lang w:eastAsia="en-GB"/>
        </w:rPr>
        <w:t xml:space="preserve">ance with the law. </w:t>
      </w:r>
    </w:p>
    <w:p w14:paraId="5E6E906B" w14:textId="13197B61" w:rsidR="00D0540B" w:rsidRPr="005C2CBA" w:rsidRDefault="00D0540B"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sidRPr="005C2CBA">
        <w:rPr>
          <w:rFonts w:ascii="Arial" w:eastAsia="Times New Roman" w:hAnsi="Arial" w:cs="Arial"/>
          <w:lang w:eastAsia="en-GB"/>
        </w:rPr>
        <w:t>W</w:t>
      </w:r>
      <w:r w:rsidR="00D65F07" w:rsidRPr="005C2CBA">
        <w:rPr>
          <w:rFonts w:ascii="Arial" w:eastAsia="Times New Roman" w:hAnsi="Arial" w:cs="Arial"/>
          <w:lang w:eastAsia="en-GB"/>
        </w:rPr>
        <w:t>ith the individual’s explicit consent</w:t>
      </w:r>
      <w:r w:rsidR="007A2382" w:rsidRPr="005C2CBA">
        <w:rPr>
          <w:rFonts w:ascii="Arial" w:eastAsia="Times New Roman" w:hAnsi="Arial" w:cs="Arial"/>
          <w:lang w:eastAsia="en-GB"/>
        </w:rPr>
        <w:t xml:space="preserve"> – Article 9(2)(a), (e.g. Pastoral and welfare support, use of special category data within learning analytics)</w:t>
      </w:r>
      <w:r w:rsidR="00D65F07" w:rsidRPr="005C2CBA">
        <w:rPr>
          <w:rFonts w:ascii="Arial" w:eastAsia="Times New Roman" w:hAnsi="Arial" w:cs="Arial"/>
          <w:lang w:eastAsia="en-GB"/>
        </w:rPr>
        <w:t xml:space="preserve">.  </w:t>
      </w:r>
    </w:p>
    <w:p w14:paraId="00F22140" w14:textId="32DEF66D" w:rsidR="00D0540B" w:rsidRPr="005C2CBA" w:rsidRDefault="00D0540B"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sidRPr="005C2CBA">
        <w:rPr>
          <w:rFonts w:ascii="Arial" w:eastAsia="Times New Roman" w:hAnsi="Arial" w:cs="Arial"/>
          <w:lang w:eastAsia="en-GB"/>
        </w:rPr>
        <w:lastRenderedPageBreak/>
        <w:t>W</w:t>
      </w:r>
      <w:r w:rsidR="00033BDB" w:rsidRPr="005C2CBA">
        <w:rPr>
          <w:rFonts w:ascii="Arial" w:eastAsia="Times New Roman" w:hAnsi="Arial" w:cs="Arial"/>
          <w:lang w:eastAsia="en-GB"/>
        </w:rPr>
        <w:t xml:space="preserve">here </w:t>
      </w:r>
      <w:r w:rsidR="008F75EA" w:rsidRPr="005C2CBA">
        <w:rPr>
          <w:rFonts w:ascii="Arial" w:eastAsia="Times New Roman" w:hAnsi="Arial" w:cs="Arial"/>
          <w:lang w:eastAsia="en-GB"/>
        </w:rPr>
        <w:t>the processing is necessary for reasons of substantial public interest</w:t>
      </w:r>
      <w:r w:rsidR="008C1265" w:rsidRPr="005C2CBA">
        <w:rPr>
          <w:rFonts w:ascii="Arial" w:eastAsia="Times New Roman" w:hAnsi="Arial" w:cs="Arial"/>
          <w:lang w:eastAsia="en-GB"/>
        </w:rPr>
        <w:t xml:space="preserve"> – Article 9(2)(g) (e.g. Pastoral and welfare support, to comply with the Prevent Duty, for equal opportunity monitoring, </w:t>
      </w:r>
    </w:p>
    <w:p w14:paraId="12B84D93" w14:textId="77777777" w:rsidR="00D0540B" w:rsidRPr="005C2CBA" w:rsidRDefault="00D0540B"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sidRPr="005C2CBA">
        <w:rPr>
          <w:rFonts w:ascii="Arial" w:eastAsia="Times New Roman" w:hAnsi="Arial" w:cs="Arial"/>
          <w:lang w:eastAsia="en-GB"/>
        </w:rPr>
        <w:t>W</w:t>
      </w:r>
      <w:r w:rsidR="00033BDB" w:rsidRPr="005C2CBA">
        <w:rPr>
          <w:rFonts w:ascii="Arial" w:eastAsia="Times New Roman" w:hAnsi="Arial" w:cs="Arial"/>
          <w:lang w:eastAsia="en-GB"/>
        </w:rPr>
        <w:t xml:space="preserve">here </w:t>
      </w:r>
      <w:r w:rsidR="00D65F07" w:rsidRPr="005C2CBA">
        <w:rPr>
          <w:rFonts w:ascii="Arial" w:eastAsia="Times New Roman" w:hAnsi="Arial" w:cs="Arial"/>
          <w:lang w:eastAsia="en-GB"/>
        </w:rPr>
        <w:t xml:space="preserve">the data subject has made the information public. </w:t>
      </w:r>
    </w:p>
    <w:p w14:paraId="75801C2E" w14:textId="7E5DE62F" w:rsidR="00D0540B" w:rsidRPr="005C2CBA" w:rsidRDefault="00D0540B"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sidRPr="005C2CBA">
        <w:rPr>
          <w:rFonts w:ascii="Arial" w:eastAsia="Times New Roman" w:hAnsi="Arial" w:cs="Arial"/>
          <w:lang w:eastAsia="en-GB"/>
        </w:rPr>
        <w:t>W</w:t>
      </w:r>
      <w:r w:rsidR="00033BDB" w:rsidRPr="005C2CBA">
        <w:rPr>
          <w:rFonts w:ascii="Arial" w:eastAsia="Times New Roman" w:hAnsi="Arial" w:cs="Arial"/>
          <w:lang w:eastAsia="en-GB"/>
        </w:rPr>
        <w:t xml:space="preserve">here it is necessary to protect </w:t>
      </w:r>
      <w:r w:rsidR="00D65F07" w:rsidRPr="005C2CBA">
        <w:rPr>
          <w:rFonts w:ascii="Arial" w:eastAsia="Times New Roman" w:hAnsi="Arial" w:cs="Arial"/>
          <w:lang w:eastAsia="en-GB"/>
        </w:rPr>
        <w:t xml:space="preserve">the individual’s </w:t>
      </w:r>
      <w:r w:rsidR="00033BDB" w:rsidRPr="005C2CBA">
        <w:rPr>
          <w:rFonts w:ascii="Arial" w:eastAsia="Times New Roman" w:hAnsi="Arial" w:cs="Arial"/>
          <w:lang w:eastAsia="en-GB"/>
        </w:rPr>
        <w:t xml:space="preserve">vital interests or those </w:t>
      </w:r>
      <w:r w:rsidR="00D65F07" w:rsidRPr="005C2CBA">
        <w:rPr>
          <w:rFonts w:ascii="Arial" w:eastAsia="Times New Roman" w:hAnsi="Arial" w:cs="Arial"/>
          <w:lang w:eastAsia="en-GB"/>
        </w:rPr>
        <w:t xml:space="preserve">of another person and where </w:t>
      </w:r>
      <w:r w:rsidR="00033BDB" w:rsidRPr="005C2CBA">
        <w:rPr>
          <w:rFonts w:ascii="Arial" w:eastAsia="Times New Roman" w:hAnsi="Arial" w:cs="Arial"/>
          <w:lang w:eastAsia="en-GB"/>
        </w:rPr>
        <w:t>they are physically or legally incapable of giving consent. This would be in a</w:t>
      </w:r>
      <w:r w:rsidR="00D65F07" w:rsidRPr="005C2CBA">
        <w:rPr>
          <w:rFonts w:ascii="Arial" w:eastAsia="Times New Roman" w:hAnsi="Arial" w:cs="Arial"/>
          <w:lang w:eastAsia="en-GB"/>
        </w:rPr>
        <w:t>n emergency situation where the</w:t>
      </w:r>
      <w:r w:rsidR="00033BDB" w:rsidRPr="005C2CBA">
        <w:rPr>
          <w:rFonts w:ascii="Arial" w:eastAsia="Times New Roman" w:hAnsi="Arial" w:cs="Arial"/>
          <w:lang w:eastAsia="en-GB"/>
        </w:rPr>
        <w:t xml:space="preserve"> health, wellbeing or welfare </w:t>
      </w:r>
      <w:r w:rsidR="00D65F07" w:rsidRPr="005C2CBA">
        <w:rPr>
          <w:rFonts w:ascii="Arial" w:eastAsia="Times New Roman" w:hAnsi="Arial" w:cs="Arial"/>
          <w:lang w:eastAsia="en-GB"/>
        </w:rPr>
        <w:t>of the individual was at risk</w:t>
      </w:r>
      <w:r w:rsidR="00755CFB">
        <w:rPr>
          <w:rFonts w:ascii="Arial" w:eastAsia="Times New Roman" w:hAnsi="Arial" w:cs="Arial"/>
          <w:lang w:eastAsia="en-GB"/>
        </w:rPr>
        <w:t>.</w:t>
      </w:r>
      <w:r w:rsidR="00033BDB" w:rsidRPr="005C2CBA">
        <w:rPr>
          <w:rFonts w:ascii="Arial" w:eastAsia="Times New Roman" w:hAnsi="Arial" w:cs="Arial"/>
          <w:lang w:eastAsia="en-GB"/>
        </w:rPr>
        <w:tab/>
      </w:r>
    </w:p>
    <w:p w14:paraId="3EE64172" w14:textId="08CE1875" w:rsidR="008C1265" w:rsidRPr="005C2CBA" w:rsidRDefault="008C1265"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sidRPr="005C2CBA">
        <w:rPr>
          <w:rFonts w:ascii="Arial" w:eastAsia="Times New Roman" w:hAnsi="Arial" w:cs="Arial"/>
          <w:lang w:eastAsia="en-GB"/>
        </w:rPr>
        <w:t>Where processing is necessary for archiving purposes in the public interest, scientific or historical research purpose or statistical purposes. – Article 9(2)(g) (e.g. University research and the production of management statistics)</w:t>
      </w:r>
    </w:p>
    <w:p w14:paraId="786A0A09" w14:textId="3E40FD40" w:rsidR="00946241" w:rsidRPr="007F3BED" w:rsidRDefault="00F838B8" w:rsidP="007F3BED">
      <w:pPr>
        <w:spacing w:before="100" w:beforeAutospacing="1" w:after="100" w:afterAutospacing="1" w:line="360" w:lineRule="auto"/>
        <w:ind w:left="360"/>
        <w:rPr>
          <w:rFonts w:ascii="Arial" w:hAnsi="Arial" w:cs="Arial"/>
        </w:rPr>
      </w:pPr>
      <w:r w:rsidRPr="005C2CBA">
        <w:rPr>
          <w:rFonts w:ascii="Arial" w:hAnsi="Arial" w:cs="Arial"/>
        </w:rPr>
        <w:t xml:space="preserve">Individuals on certain courses will be asked to provide details </w:t>
      </w:r>
      <w:r w:rsidR="004C4A85" w:rsidRPr="005C2CBA">
        <w:rPr>
          <w:rFonts w:ascii="Arial" w:hAnsi="Arial" w:cs="Arial"/>
        </w:rPr>
        <w:t>of criminal convictions</w:t>
      </w:r>
      <w:r w:rsidR="005C2CBA" w:rsidRPr="005C2CBA">
        <w:rPr>
          <w:rFonts w:ascii="Arial" w:hAnsi="Arial" w:cs="Arial"/>
        </w:rPr>
        <w:t xml:space="preserve"> and undertake a DBS check</w:t>
      </w:r>
      <w:r w:rsidR="004C4A85" w:rsidRPr="005C2CBA">
        <w:rPr>
          <w:rFonts w:ascii="Arial" w:hAnsi="Arial" w:cs="Arial"/>
        </w:rPr>
        <w:t xml:space="preserve"> when they are offered a place on a course which </w:t>
      </w:r>
      <w:r w:rsidR="007F3BED" w:rsidRPr="005C2CBA">
        <w:rPr>
          <w:rFonts w:ascii="Arial" w:hAnsi="Arial" w:cs="Arial"/>
        </w:rPr>
        <w:t xml:space="preserve">leads to </w:t>
      </w:r>
      <w:r w:rsidR="004C4A85" w:rsidRPr="005C2CBA">
        <w:rPr>
          <w:rFonts w:ascii="Arial" w:hAnsi="Arial" w:cs="Arial"/>
        </w:rPr>
        <w:t xml:space="preserve">employment in a regulated profession and the course involves an integral work placement which could not be undertaken if the </w:t>
      </w:r>
      <w:r w:rsidR="009B18DC">
        <w:rPr>
          <w:rFonts w:ascii="Arial" w:hAnsi="Arial" w:cs="Arial"/>
        </w:rPr>
        <w:t>Apprentice</w:t>
      </w:r>
      <w:r w:rsidR="004C4A85" w:rsidRPr="005C2CBA">
        <w:rPr>
          <w:rFonts w:ascii="Arial" w:hAnsi="Arial" w:cs="Arial"/>
        </w:rPr>
        <w:t xml:space="preserve"> had a criminal conviction.</w:t>
      </w:r>
    </w:p>
    <w:p w14:paraId="670C55A9" w14:textId="67DDDE3B" w:rsidR="00234852" w:rsidRPr="00D0540B" w:rsidRDefault="00D211E5" w:rsidP="00D0540B">
      <w:pPr>
        <w:spacing w:before="100" w:beforeAutospacing="1" w:after="100" w:afterAutospacing="1" w:line="360" w:lineRule="auto"/>
        <w:ind w:left="360"/>
        <w:rPr>
          <w:rFonts w:ascii="Arial" w:hAnsi="Arial" w:cs="Arial"/>
          <w:b/>
          <w:sz w:val="28"/>
          <w:szCs w:val="28"/>
        </w:rPr>
      </w:pPr>
      <w:r w:rsidRPr="00CE5DF4">
        <w:rPr>
          <w:rFonts w:ascii="Arial" w:hAnsi="Arial" w:cs="Arial"/>
          <w:b/>
          <w:sz w:val="28"/>
          <w:szCs w:val="28"/>
        </w:rPr>
        <w:t xml:space="preserve">Who receives this </w:t>
      </w:r>
      <w:r w:rsidR="00234852" w:rsidRPr="00CE5DF4">
        <w:rPr>
          <w:rFonts w:ascii="Arial" w:hAnsi="Arial" w:cs="Arial"/>
          <w:b/>
          <w:sz w:val="28"/>
          <w:szCs w:val="28"/>
        </w:rPr>
        <w:t>data?</w:t>
      </w:r>
      <w:r w:rsidR="00D0540B">
        <w:rPr>
          <w:rFonts w:ascii="Arial" w:hAnsi="Arial" w:cs="Arial"/>
          <w:b/>
          <w:sz w:val="28"/>
          <w:szCs w:val="28"/>
        </w:rPr>
        <w:br/>
      </w:r>
      <w:r w:rsidR="00234852" w:rsidRPr="008C1265">
        <w:rPr>
          <w:rFonts w:ascii="Arial" w:eastAsia="Times New Roman" w:hAnsi="Arial" w:cs="Arial"/>
          <w:color w:val="000000" w:themeColor="text1"/>
          <w:lang w:eastAsia="en-GB"/>
        </w:rPr>
        <w:t xml:space="preserve">Where necessary personal information will be shared internally within </w:t>
      </w:r>
      <w:r w:rsidR="008C0A66" w:rsidRPr="008C1265">
        <w:rPr>
          <w:rFonts w:ascii="Arial" w:eastAsia="Times New Roman" w:hAnsi="Arial" w:cs="Arial"/>
          <w:color w:val="000000" w:themeColor="text1"/>
          <w:lang w:eastAsia="en-GB"/>
        </w:rPr>
        <w:t xml:space="preserve">the faculties and </w:t>
      </w:r>
      <w:r w:rsidR="00234852" w:rsidRPr="008C1265">
        <w:rPr>
          <w:rFonts w:ascii="Arial" w:eastAsia="Times New Roman" w:hAnsi="Arial" w:cs="Arial"/>
          <w:color w:val="000000" w:themeColor="text1"/>
          <w:lang w:eastAsia="en-GB"/>
        </w:rPr>
        <w:t xml:space="preserve">departments across the University. Personal data is protected by the University and information will not be disclosed to third parties without consent, or, is permitted by law. This section outlines the major organisations and the most common circumstances in which we disclose data about </w:t>
      </w:r>
      <w:r w:rsidR="009B18DC">
        <w:rPr>
          <w:rFonts w:ascii="Arial" w:eastAsia="Times New Roman" w:hAnsi="Arial" w:cs="Arial"/>
          <w:color w:val="000000" w:themeColor="text1"/>
          <w:lang w:eastAsia="en-GB"/>
        </w:rPr>
        <w:t>Apprentice</w:t>
      </w:r>
      <w:r w:rsidR="00234852" w:rsidRPr="008C1265">
        <w:rPr>
          <w:rFonts w:ascii="Arial" w:eastAsia="Times New Roman" w:hAnsi="Arial" w:cs="Arial"/>
          <w:color w:val="000000" w:themeColor="text1"/>
          <w:lang w:eastAsia="en-GB"/>
        </w:rPr>
        <w:t xml:space="preserve">s. Where this involves international transfer of your data, data will only be transferred if it meets the conditions </w:t>
      </w:r>
      <w:r w:rsidR="006B3437" w:rsidRPr="008C1265">
        <w:rPr>
          <w:rFonts w:ascii="Arial" w:eastAsia="Times New Roman" w:hAnsi="Arial" w:cs="Arial"/>
          <w:color w:val="000000" w:themeColor="text1"/>
          <w:lang w:eastAsia="en-GB"/>
        </w:rPr>
        <w:t>set down under current data p</w:t>
      </w:r>
      <w:r w:rsidR="00234852" w:rsidRPr="008C1265">
        <w:rPr>
          <w:rFonts w:ascii="Arial" w:eastAsia="Times New Roman" w:hAnsi="Arial" w:cs="Arial"/>
          <w:color w:val="000000" w:themeColor="text1"/>
          <w:lang w:eastAsia="en-GB"/>
        </w:rPr>
        <w:t>rotection legislation</w:t>
      </w:r>
      <w:r w:rsidR="00EA3901" w:rsidRPr="008C1265">
        <w:rPr>
          <w:rFonts w:ascii="Arial" w:eastAsia="Times New Roman" w:hAnsi="Arial" w:cs="Arial"/>
          <w:color w:val="000000" w:themeColor="text1"/>
          <w:lang w:eastAsia="en-GB"/>
        </w:rPr>
        <w:t>.</w:t>
      </w:r>
    </w:p>
    <w:p w14:paraId="5D9854AA" w14:textId="77777777" w:rsidR="00A7436D" w:rsidRPr="00A7436D" w:rsidRDefault="003B50C2" w:rsidP="00A7436D">
      <w:pPr>
        <w:pStyle w:val="ListParagraph"/>
        <w:numPr>
          <w:ilvl w:val="0"/>
          <w:numId w:val="9"/>
        </w:numPr>
        <w:spacing w:before="100" w:beforeAutospacing="1" w:after="100" w:afterAutospacing="1" w:line="360" w:lineRule="auto"/>
        <w:ind w:left="709" w:hanging="283"/>
        <w:jc w:val="both"/>
        <w:rPr>
          <w:rFonts w:ascii="Arial" w:hAnsi="Arial" w:cs="Arial"/>
          <w:color w:val="333333"/>
        </w:rPr>
      </w:pPr>
      <w:r w:rsidRPr="00CB7BF8">
        <w:rPr>
          <w:rFonts w:ascii="Arial" w:hAnsi="Arial" w:cs="Arial"/>
          <w:b/>
          <w:bCs/>
        </w:rPr>
        <w:t>After graduation</w:t>
      </w:r>
      <w:r w:rsidRPr="00CB7BF8">
        <w:rPr>
          <w:rFonts w:ascii="Arial" w:hAnsi="Arial" w:cs="Arial"/>
          <w:bCs/>
        </w:rPr>
        <w:t xml:space="preserve"> the University</w:t>
      </w:r>
      <w:r w:rsidRPr="00CB7BF8">
        <w:rPr>
          <w:rFonts w:ascii="Arial" w:hAnsi="Arial" w:cs="Arial"/>
          <w:b/>
          <w:bCs/>
        </w:rPr>
        <w:t xml:space="preserve"> </w:t>
      </w:r>
      <w:r w:rsidRPr="00CB7BF8">
        <w:rPr>
          <w:rFonts w:ascii="Arial" w:hAnsi="Arial" w:cs="Arial"/>
        </w:rPr>
        <w:t>will need to maintain some records in order that it can verify awards, provide transcripts of marks, to provide academic references and for career support</w:t>
      </w:r>
      <w:r w:rsidR="00592F2B" w:rsidRPr="00CB7BF8">
        <w:rPr>
          <w:rFonts w:ascii="Arial" w:hAnsi="Arial" w:cs="Arial"/>
        </w:rPr>
        <w:t>.</w:t>
      </w:r>
    </w:p>
    <w:p w14:paraId="7E200B89" w14:textId="279F9B5C" w:rsidR="00A7436D" w:rsidRPr="008C1265" w:rsidRDefault="00A7436D" w:rsidP="00A7436D">
      <w:pPr>
        <w:pStyle w:val="ListParagraph"/>
        <w:numPr>
          <w:ilvl w:val="0"/>
          <w:numId w:val="9"/>
        </w:numPr>
        <w:spacing w:before="100" w:beforeAutospacing="1" w:after="100" w:afterAutospacing="1" w:line="360" w:lineRule="auto"/>
        <w:ind w:left="709" w:hanging="283"/>
        <w:jc w:val="both"/>
        <w:rPr>
          <w:rFonts w:ascii="Arial" w:hAnsi="Arial" w:cs="Arial"/>
          <w:color w:val="000000" w:themeColor="text1"/>
        </w:rPr>
      </w:pPr>
      <w:r w:rsidRPr="008C1265">
        <w:rPr>
          <w:rFonts w:ascii="Arial" w:hAnsi="Arial" w:cs="Arial"/>
          <w:color w:val="000000" w:themeColor="text1"/>
        </w:rPr>
        <w:t xml:space="preserve">The University will share personal data with the </w:t>
      </w:r>
      <w:r w:rsidRPr="008C1265">
        <w:rPr>
          <w:rFonts w:ascii="Arial" w:hAnsi="Arial" w:cs="Arial"/>
          <w:b/>
          <w:color w:val="000000" w:themeColor="text1"/>
        </w:rPr>
        <w:t>Students’ Union</w:t>
      </w:r>
      <w:r w:rsidRPr="008C1265">
        <w:rPr>
          <w:rFonts w:ascii="Arial" w:hAnsi="Arial" w:cs="Arial"/>
          <w:color w:val="000000" w:themeColor="text1"/>
        </w:rPr>
        <w:t xml:space="preserve"> in order to allow </w:t>
      </w:r>
      <w:r w:rsidR="009B18DC">
        <w:rPr>
          <w:rFonts w:ascii="Arial" w:hAnsi="Arial" w:cs="Arial"/>
          <w:color w:val="000000" w:themeColor="text1"/>
        </w:rPr>
        <w:t>Apprentice</w:t>
      </w:r>
      <w:r w:rsidRPr="008C1265">
        <w:rPr>
          <w:rFonts w:ascii="Arial" w:hAnsi="Arial" w:cs="Arial"/>
          <w:color w:val="000000" w:themeColor="text1"/>
        </w:rPr>
        <w:t xml:space="preserve">s to participate in the election of its officers and to become a member of the Union.  </w:t>
      </w:r>
      <w:r w:rsidR="00805798">
        <w:rPr>
          <w:rFonts w:ascii="Arial" w:hAnsi="Arial" w:cs="Arial"/>
          <w:color w:val="000000" w:themeColor="text1"/>
        </w:rPr>
        <w:t>Where appropriate personal data will be shared with the Students’ Union for purposes relating to conduct/to support investigations.</w:t>
      </w:r>
    </w:p>
    <w:p w14:paraId="43835682" w14:textId="716A2846" w:rsidR="000424EE" w:rsidRPr="00CE5DF4" w:rsidRDefault="003B50C2" w:rsidP="00A7436D">
      <w:pPr>
        <w:pStyle w:val="ListParagraph"/>
        <w:numPr>
          <w:ilvl w:val="0"/>
          <w:numId w:val="9"/>
        </w:numPr>
        <w:spacing w:before="100" w:beforeAutospacing="1" w:after="100" w:afterAutospacing="1" w:line="360" w:lineRule="auto"/>
        <w:ind w:left="709" w:hanging="283"/>
        <w:jc w:val="both"/>
        <w:rPr>
          <w:rFonts w:ascii="Arial" w:hAnsi="Arial" w:cs="Arial"/>
          <w:color w:val="333333"/>
        </w:rPr>
      </w:pPr>
      <w:r w:rsidRPr="00CE5DF4">
        <w:rPr>
          <w:rFonts w:ascii="Arial" w:hAnsi="Arial" w:cs="Arial"/>
        </w:rPr>
        <w:t xml:space="preserve">Following graduation, personal data is processed by the </w:t>
      </w:r>
      <w:r w:rsidRPr="00CE5DF4">
        <w:rPr>
          <w:rFonts w:ascii="Arial" w:hAnsi="Arial" w:cs="Arial"/>
          <w:b/>
        </w:rPr>
        <w:t>Alumni Relations Development Team</w:t>
      </w:r>
      <w:r w:rsidRPr="00CE5DF4">
        <w:rPr>
          <w:rFonts w:ascii="Arial" w:hAnsi="Arial" w:cs="Arial"/>
        </w:rPr>
        <w:t xml:space="preserve"> within the University as all individuals graduating automatically become members of the University’s Alumni Community.  </w:t>
      </w:r>
      <w:r w:rsidR="00A7436D" w:rsidRPr="00CE5DF4">
        <w:rPr>
          <w:rFonts w:ascii="Arial" w:hAnsi="Arial" w:cs="Arial"/>
        </w:rPr>
        <w:t xml:space="preserve">Full details on the use of personal data can find information on the use of data through the </w:t>
      </w:r>
      <w:hyperlink r:id="rId11" w:history="1">
        <w:r w:rsidR="00A7436D" w:rsidRPr="005A04FF">
          <w:rPr>
            <w:rStyle w:val="Hyperlink"/>
            <w:rFonts w:ascii="Arial" w:hAnsi="Arial" w:cs="Arial"/>
          </w:rPr>
          <w:t>Alumni webpages</w:t>
        </w:r>
      </w:hyperlink>
      <w:r w:rsidR="00A7436D" w:rsidRPr="00CE5DF4">
        <w:rPr>
          <w:rFonts w:ascii="Arial" w:hAnsi="Arial" w:cs="Arial"/>
        </w:rPr>
        <w:t xml:space="preserve">.  </w:t>
      </w:r>
    </w:p>
    <w:p w14:paraId="65DD7B47" w14:textId="7D3A5714" w:rsidR="007B0018" w:rsidRPr="00CB7BF8" w:rsidRDefault="007B0018" w:rsidP="00023146">
      <w:pPr>
        <w:pStyle w:val="ListParagraph"/>
        <w:numPr>
          <w:ilvl w:val="0"/>
          <w:numId w:val="6"/>
        </w:numPr>
        <w:spacing w:before="100" w:beforeAutospacing="1" w:after="100" w:afterAutospacing="1" w:line="360" w:lineRule="auto"/>
        <w:jc w:val="both"/>
        <w:rPr>
          <w:rFonts w:ascii="Arial" w:eastAsia="Times New Roman" w:hAnsi="Arial" w:cs="Arial"/>
          <w:lang w:eastAsia="en-GB"/>
        </w:rPr>
      </w:pPr>
      <w:r w:rsidRPr="00CE5DF4">
        <w:rPr>
          <w:rFonts w:ascii="Arial" w:eastAsia="Times New Roman" w:hAnsi="Arial" w:cs="Arial"/>
          <w:lang w:eastAsia="en-GB"/>
        </w:rPr>
        <w:lastRenderedPageBreak/>
        <w:t xml:space="preserve">The University is an Approved Education Provider for the purposes of the </w:t>
      </w:r>
      <w:r w:rsidR="00EC2654" w:rsidRPr="00CE5DF4">
        <w:rPr>
          <w:rFonts w:ascii="Arial" w:eastAsia="Times New Roman" w:hAnsi="Arial" w:cs="Arial"/>
          <w:b/>
          <w:lang w:eastAsia="en-GB"/>
        </w:rPr>
        <w:t>Points</w:t>
      </w:r>
      <w:r w:rsidR="00EC2654">
        <w:rPr>
          <w:rFonts w:ascii="Arial" w:eastAsia="Times New Roman" w:hAnsi="Arial" w:cs="Arial"/>
          <w:b/>
          <w:lang w:eastAsia="en-GB"/>
        </w:rPr>
        <w:t>-</w:t>
      </w:r>
      <w:r w:rsidRPr="00CB7BF8">
        <w:rPr>
          <w:rFonts w:ascii="Arial" w:eastAsia="Times New Roman" w:hAnsi="Arial" w:cs="Arial"/>
          <w:b/>
          <w:lang w:eastAsia="en-GB"/>
        </w:rPr>
        <w:t>Based Immigration System</w:t>
      </w:r>
      <w:r w:rsidRPr="00CB7BF8">
        <w:rPr>
          <w:rFonts w:ascii="Arial" w:eastAsia="Times New Roman" w:hAnsi="Arial" w:cs="Arial"/>
          <w:lang w:eastAsia="en-GB"/>
        </w:rPr>
        <w:t xml:space="preserve">.  The University will provide data about </w:t>
      </w:r>
      <w:r w:rsidR="009B18DC">
        <w:rPr>
          <w:rFonts w:ascii="Arial" w:eastAsia="Times New Roman" w:hAnsi="Arial" w:cs="Arial"/>
          <w:lang w:eastAsia="en-GB"/>
        </w:rPr>
        <w:t>Apprentice</w:t>
      </w:r>
      <w:r w:rsidRPr="00CB7BF8">
        <w:rPr>
          <w:rFonts w:ascii="Arial" w:eastAsia="Times New Roman" w:hAnsi="Arial" w:cs="Arial"/>
          <w:lang w:eastAsia="en-GB"/>
        </w:rPr>
        <w:t xml:space="preserve">s on the Tier 4 Student Visa </w:t>
      </w:r>
      <w:r w:rsidR="008F2270">
        <w:rPr>
          <w:rFonts w:ascii="Arial" w:eastAsia="Times New Roman" w:hAnsi="Arial" w:cs="Arial"/>
          <w:lang w:eastAsia="en-GB"/>
        </w:rPr>
        <w:t xml:space="preserve">and other categories of visa </w:t>
      </w:r>
      <w:r w:rsidRPr="00CB7BF8">
        <w:rPr>
          <w:rFonts w:ascii="Arial" w:eastAsia="Times New Roman" w:hAnsi="Arial" w:cs="Arial"/>
          <w:lang w:eastAsia="en-GB"/>
        </w:rPr>
        <w:t>to the Home Office</w:t>
      </w:r>
      <w:r w:rsidR="00B04262" w:rsidRPr="00CB7BF8">
        <w:rPr>
          <w:rFonts w:ascii="Arial" w:eastAsia="Times New Roman" w:hAnsi="Arial" w:cs="Arial"/>
          <w:lang w:eastAsia="en-GB"/>
        </w:rPr>
        <w:t xml:space="preserve"> and its departments</w:t>
      </w:r>
      <w:r w:rsidRPr="00CB7BF8">
        <w:rPr>
          <w:rFonts w:ascii="Arial" w:eastAsia="Times New Roman" w:hAnsi="Arial" w:cs="Arial"/>
          <w:lang w:eastAsia="en-GB"/>
        </w:rPr>
        <w:t xml:space="preserve"> </w:t>
      </w:r>
      <w:r w:rsidR="00194E71" w:rsidRPr="00CB7BF8">
        <w:rPr>
          <w:rFonts w:ascii="Arial" w:eastAsia="Times New Roman" w:hAnsi="Arial" w:cs="Arial"/>
          <w:lang w:eastAsia="en-GB"/>
        </w:rPr>
        <w:t>in order to fulfil its</w:t>
      </w:r>
      <w:r w:rsidRPr="00CB7BF8">
        <w:rPr>
          <w:rFonts w:ascii="Arial" w:eastAsia="Times New Roman" w:hAnsi="Arial" w:cs="Arial"/>
          <w:lang w:eastAsia="en-GB"/>
        </w:rPr>
        <w:t xml:space="preserve"> duties as </w:t>
      </w:r>
      <w:r w:rsidR="008F2270">
        <w:rPr>
          <w:rFonts w:ascii="Arial" w:eastAsia="Times New Roman" w:hAnsi="Arial" w:cs="Arial"/>
          <w:lang w:eastAsia="en-GB"/>
        </w:rPr>
        <w:t>a Tier 4 Sponsor</w:t>
      </w:r>
      <w:r w:rsidR="00EC2654">
        <w:rPr>
          <w:rFonts w:ascii="Arial" w:eastAsia="Times New Roman" w:hAnsi="Arial" w:cs="Arial"/>
          <w:lang w:eastAsia="en-GB"/>
        </w:rPr>
        <w:t xml:space="preserve"> L</w:t>
      </w:r>
      <w:r w:rsidR="008F2270">
        <w:rPr>
          <w:rFonts w:ascii="Arial" w:eastAsia="Times New Roman" w:hAnsi="Arial" w:cs="Arial"/>
          <w:lang w:eastAsia="en-GB"/>
        </w:rPr>
        <w:t>icence holder</w:t>
      </w:r>
      <w:r w:rsidRPr="00CB7BF8">
        <w:rPr>
          <w:rFonts w:ascii="Arial" w:eastAsia="Times New Roman" w:hAnsi="Arial" w:cs="Arial"/>
          <w:lang w:eastAsia="en-GB"/>
        </w:rPr>
        <w:t xml:space="preserve">.  </w:t>
      </w:r>
    </w:p>
    <w:p w14:paraId="7CCF2E21" w14:textId="77777777" w:rsidR="009C2C0B" w:rsidRPr="00CB7BF8" w:rsidRDefault="009C2C0B" w:rsidP="00023146">
      <w:pPr>
        <w:pStyle w:val="ListParagraph"/>
        <w:numPr>
          <w:ilvl w:val="0"/>
          <w:numId w:val="6"/>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To sponsors and parents where consent has been provided</w:t>
      </w:r>
      <w:r w:rsidR="00194E71" w:rsidRPr="00CB7BF8">
        <w:rPr>
          <w:rFonts w:ascii="Arial" w:eastAsia="Times New Roman" w:hAnsi="Arial" w:cs="Arial"/>
          <w:lang w:eastAsia="en-GB"/>
        </w:rPr>
        <w:t>.</w:t>
      </w:r>
    </w:p>
    <w:p w14:paraId="332991F0" w14:textId="1EC8F439" w:rsidR="007B0018" w:rsidRDefault="007B0018"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 xml:space="preserve">HE/FE institutions &amp; placement providers: </w:t>
      </w:r>
      <w:r w:rsidR="00194E71" w:rsidRPr="00CB7BF8">
        <w:rPr>
          <w:rFonts w:ascii="Arial" w:hAnsi="Arial" w:cs="Arial"/>
          <w:sz w:val="22"/>
          <w:szCs w:val="22"/>
        </w:rPr>
        <w:t xml:space="preserve"> Where </w:t>
      </w:r>
      <w:r w:rsidR="009B18DC">
        <w:rPr>
          <w:rFonts w:ascii="Arial" w:hAnsi="Arial" w:cs="Arial"/>
          <w:sz w:val="22"/>
          <w:szCs w:val="22"/>
        </w:rPr>
        <w:t>Apprentice</w:t>
      </w:r>
      <w:r w:rsidR="00194E71" w:rsidRPr="00CB7BF8">
        <w:rPr>
          <w:rFonts w:ascii="Arial" w:hAnsi="Arial" w:cs="Arial"/>
          <w:sz w:val="22"/>
          <w:szCs w:val="22"/>
        </w:rPr>
        <w:t>s</w:t>
      </w:r>
      <w:r w:rsidRPr="00CB7BF8">
        <w:rPr>
          <w:rFonts w:ascii="Arial" w:hAnsi="Arial" w:cs="Arial"/>
          <w:sz w:val="22"/>
          <w:szCs w:val="22"/>
        </w:rPr>
        <w:t xml:space="preserve"> are involved in study arrangements with other organisations, e</w:t>
      </w:r>
      <w:r w:rsidR="00805798">
        <w:rPr>
          <w:rFonts w:ascii="Arial" w:hAnsi="Arial" w:cs="Arial"/>
          <w:sz w:val="22"/>
          <w:szCs w:val="22"/>
        </w:rPr>
        <w:t>.</w:t>
      </w:r>
      <w:r w:rsidRPr="00CB7BF8">
        <w:rPr>
          <w:rFonts w:ascii="Arial" w:hAnsi="Arial" w:cs="Arial"/>
          <w:sz w:val="22"/>
          <w:szCs w:val="22"/>
        </w:rPr>
        <w:t>g</w:t>
      </w:r>
      <w:r w:rsidR="00805798">
        <w:rPr>
          <w:rFonts w:ascii="Arial" w:hAnsi="Arial" w:cs="Arial"/>
          <w:sz w:val="22"/>
          <w:szCs w:val="22"/>
        </w:rPr>
        <w:t>.</w:t>
      </w:r>
      <w:r w:rsidRPr="00CB7BF8">
        <w:rPr>
          <w:rFonts w:ascii="Arial" w:hAnsi="Arial" w:cs="Arial"/>
          <w:sz w:val="22"/>
          <w:szCs w:val="22"/>
        </w:rPr>
        <w:t xml:space="preserve"> exchanges, placements, joint/double programm</w:t>
      </w:r>
      <w:r w:rsidR="00194E71" w:rsidRPr="00CB7BF8">
        <w:rPr>
          <w:rFonts w:ascii="Arial" w:hAnsi="Arial" w:cs="Arial"/>
          <w:sz w:val="22"/>
          <w:szCs w:val="22"/>
        </w:rPr>
        <w:t>es, we may disclose some</w:t>
      </w:r>
      <w:r w:rsidRPr="00CB7BF8">
        <w:rPr>
          <w:rFonts w:ascii="Arial" w:hAnsi="Arial" w:cs="Arial"/>
          <w:sz w:val="22"/>
          <w:szCs w:val="22"/>
        </w:rPr>
        <w:t xml:space="preserve"> data to the relevant institution, including those outside the European Economic Area (EEA).</w:t>
      </w:r>
    </w:p>
    <w:p w14:paraId="4512CB1D" w14:textId="4677E115" w:rsidR="0017602C" w:rsidRPr="00CB7BF8" w:rsidRDefault="0017602C"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Pr>
          <w:rFonts w:ascii="Arial" w:hAnsi="Arial" w:cs="Arial"/>
          <w:b/>
          <w:bCs/>
          <w:sz w:val="22"/>
          <w:szCs w:val="22"/>
        </w:rPr>
        <w:t xml:space="preserve">Relevant Higher Education bodies </w:t>
      </w:r>
      <w:r w:rsidRPr="0017602C">
        <w:rPr>
          <w:rFonts w:ascii="Arial" w:hAnsi="Arial" w:cs="Arial"/>
          <w:bCs/>
          <w:sz w:val="22"/>
          <w:szCs w:val="22"/>
        </w:rPr>
        <w:t>such as the Office for Students, UK Research and innovation, UCAS, the Office of the Independent Adjudicator and the NSS</w:t>
      </w:r>
    </w:p>
    <w:p w14:paraId="5CD07808" w14:textId="77777777" w:rsidR="009C2C0B" w:rsidRPr="00CB7BF8" w:rsidRDefault="009C2C0B"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The Student Loan Compan</w:t>
      </w:r>
      <w:r w:rsidR="00526CBB" w:rsidRPr="00CB7BF8">
        <w:rPr>
          <w:rFonts w:ascii="Arial" w:hAnsi="Arial" w:cs="Arial"/>
          <w:b/>
          <w:bCs/>
          <w:sz w:val="22"/>
          <w:szCs w:val="22"/>
        </w:rPr>
        <w:t>y</w:t>
      </w:r>
      <w:r w:rsidRPr="00CB7BF8">
        <w:rPr>
          <w:rFonts w:ascii="Arial" w:hAnsi="Arial" w:cs="Arial"/>
          <w:b/>
          <w:bCs/>
          <w:sz w:val="22"/>
          <w:szCs w:val="22"/>
        </w:rPr>
        <w:t>:</w:t>
      </w:r>
      <w:r w:rsidRPr="00CB7BF8">
        <w:rPr>
          <w:rFonts w:ascii="Arial" w:hAnsi="Arial" w:cs="Arial"/>
          <w:sz w:val="22"/>
          <w:szCs w:val="22"/>
        </w:rPr>
        <w:t xml:space="preserve"> Personal data will be shared to confirm enrolment, attendanc</w:t>
      </w:r>
      <w:r w:rsidR="00194E71" w:rsidRPr="00CB7BF8">
        <w:rPr>
          <w:rFonts w:ascii="Arial" w:hAnsi="Arial" w:cs="Arial"/>
          <w:sz w:val="22"/>
          <w:szCs w:val="22"/>
        </w:rPr>
        <w:t>e and identity in order that students</w:t>
      </w:r>
      <w:r w:rsidRPr="00CB7BF8">
        <w:rPr>
          <w:rFonts w:ascii="Arial" w:hAnsi="Arial" w:cs="Arial"/>
          <w:sz w:val="22"/>
          <w:szCs w:val="22"/>
        </w:rPr>
        <w:t xml:space="preserve"> can access financial support.</w:t>
      </w:r>
    </w:p>
    <w:p w14:paraId="4499AE90" w14:textId="18B7A415" w:rsidR="007B0018" w:rsidRPr="00CB7BF8" w:rsidRDefault="007B0018"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 xml:space="preserve">Debt recovery / credit control: </w:t>
      </w:r>
      <w:r w:rsidRPr="00CB7BF8">
        <w:rPr>
          <w:rFonts w:ascii="Arial" w:hAnsi="Arial" w:cs="Arial"/>
          <w:sz w:val="22"/>
          <w:szCs w:val="22"/>
        </w:rPr>
        <w:t>Personal data may be shared with third parties, attempting to recover debt on behalf of the University, where internal debt recovery procedures have been unsuccessful.</w:t>
      </w:r>
    </w:p>
    <w:p w14:paraId="581E6829" w14:textId="341C89D2" w:rsidR="00FE23A7" w:rsidRPr="00CB7BF8" w:rsidRDefault="00FE23A7"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 xml:space="preserve">Potential employers </w:t>
      </w:r>
      <w:r w:rsidRPr="00CB7BF8">
        <w:rPr>
          <w:rFonts w:ascii="Arial" w:hAnsi="Arial" w:cs="Arial"/>
          <w:bCs/>
          <w:sz w:val="22"/>
          <w:szCs w:val="22"/>
        </w:rPr>
        <w:t>or providers of education</w:t>
      </w:r>
      <w:r w:rsidR="00D211E5">
        <w:rPr>
          <w:rFonts w:ascii="Arial" w:hAnsi="Arial" w:cs="Arial"/>
          <w:bCs/>
          <w:sz w:val="22"/>
          <w:szCs w:val="22"/>
        </w:rPr>
        <w:t xml:space="preserve"> approached by the individual</w:t>
      </w:r>
      <w:r w:rsidRPr="00CB7BF8">
        <w:rPr>
          <w:rFonts w:ascii="Arial" w:hAnsi="Arial" w:cs="Arial"/>
          <w:bCs/>
          <w:sz w:val="22"/>
          <w:szCs w:val="22"/>
        </w:rPr>
        <w:t>.</w:t>
      </w:r>
      <w:r w:rsidRPr="00CB7BF8">
        <w:rPr>
          <w:rFonts w:ascii="Arial" w:hAnsi="Arial" w:cs="Arial"/>
          <w:sz w:val="22"/>
          <w:szCs w:val="22"/>
        </w:rPr>
        <w:t xml:space="preserve">  </w:t>
      </w:r>
    </w:p>
    <w:p w14:paraId="1335D17B" w14:textId="1B9F3AF6" w:rsidR="00FE23A7" w:rsidRPr="00CB7BF8" w:rsidRDefault="00FE23A7"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 xml:space="preserve">UK agencies </w:t>
      </w:r>
      <w:r w:rsidRPr="00CB7BF8">
        <w:rPr>
          <w:rFonts w:ascii="Arial" w:hAnsi="Arial" w:cs="Arial"/>
          <w:bCs/>
          <w:sz w:val="22"/>
          <w:szCs w:val="22"/>
        </w:rPr>
        <w:t xml:space="preserve">with duties relating to the prevention and detection of crime, collection of a tax </w:t>
      </w:r>
      <w:r w:rsidR="006A621A">
        <w:rPr>
          <w:rFonts w:ascii="Arial" w:hAnsi="Arial" w:cs="Arial"/>
          <w:bCs/>
          <w:sz w:val="22"/>
          <w:szCs w:val="22"/>
        </w:rPr>
        <w:t>(including Income or Council Tax)</w:t>
      </w:r>
      <w:r w:rsidRPr="00CB7BF8">
        <w:rPr>
          <w:rFonts w:ascii="Arial" w:hAnsi="Arial" w:cs="Arial"/>
          <w:bCs/>
          <w:sz w:val="22"/>
          <w:szCs w:val="22"/>
        </w:rPr>
        <w:t>or duty or safeguarding national security</w:t>
      </w:r>
      <w:r w:rsidR="00805798">
        <w:rPr>
          <w:rFonts w:ascii="Arial" w:hAnsi="Arial" w:cs="Arial"/>
          <w:bCs/>
          <w:sz w:val="22"/>
          <w:szCs w:val="22"/>
        </w:rPr>
        <w:t xml:space="preserve"> (when there is a basis to disclose).</w:t>
      </w:r>
    </w:p>
    <w:p w14:paraId="56CA941E" w14:textId="2C865B46" w:rsidR="007B0018" w:rsidRPr="00CB7BF8" w:rsidRDefault="007B0018"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sz w:val="22"/>
          <w:szCs w:val="22"/>
        </w:rPr>
        <w:t xml:space="preserve">The University has a statutory obligation to release information to the </w:t>
      </w:r>
      <w:r w:rsidRPr="00CB7BF8">
        <w:rPr>
          <w:rFonts w:ascii="Arial" w:hAnsi="Arial" w:cs="Arial"/>
          <w:b/>
          <w:sz w:val="22"/>
          <w:szCs w:val="22"/>
        </w:rPr>
        <w:t>Higher Education Statistics Agency (HESA)</w:t>
      </w:r>
      <w:r w:rsidRPr="00CB7BF8">
        <w:rPr>
          <w:rFonts w:ascii="Arial" w:hAnsi="Arial" w:cs="Arial"/>
          <w:sz w:val="22"/>
          <w:szCs w:val="22"/>
        </w:rPr>
        <w:t xml:space="preserve"> for statistical analysis.  Full details on the uses of </w:t>
      </w:r>
      <w:r w:rsidR="009B18DC">
        <w:rPr>
          <w:rFonts w:ascii="Arial" w:hAnsi="Arial" w:cs="Arial"/>
          <w:sz w:val="22"/>
          <w:szCs w:val="22"/>
        </w:rPr>
        <w:t>Apprentice</w:t>
      </w:r>
      <w:r w:rsidRPr="00CB7BF8">
        <w:rPr>
          <w:rFonts w:ascii="Arial" w:hAnsi="Arial" w:cs="Arial"/>
          <w:sz w:val="22"/>
          <w:szCs w:val="22"/>
        </w:rPr>
        <w:t xml:space="preserve"> data by HESA can be found at </w:t>
      </w:r>
      <w:hyperlink r:id="rId12" w:history="1">
        <w:r w:rsidR="00583721" w:rsidRPr="00CB7BF8">
          <w:rPr>
            <w:rStyle w:val="Hyperlink"/>
            <w:rFonts w:ascii="Arial" w:hAnsi="Arial" w:cs="Arial"/>
            <w:color w:val="auto"/>
            <w:sz w:val="22"/>
            <w:szCs w:val="22"/>
          </w:rPr>
          <w:t>http://www.hesa.ac.uk/fpn</w:t>
        </w:r>
      </w:hyperlink>
      <w:r w:rsidR="00C600C7" w:rsidRPr="00CB7BF8">
        <w:rPr>
          <w:rStyle w:val="Hyperlink"/>
          <w:rFonts w:ascii="Arial" w:hAnsi="Arial" w:cs="Arial"/>
          <w:color w:val="auto"/>
          <w:sz w:val="22"/>
          <w:szCs w:val="22"/>
        </w:rPr>
        <w:t>.</w:t>
      </w:r>
    </w:p>
    <w:p w14:paraId="34A11984" w14:textId="6287B8CA" w:rsidR="00583721" w:rsidRPr="00CB7BF8" w:rsidRDefault="00583721"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sz w:val="22"/>
          <w:szCs w:val="22"/>
        </w:rPr>
        <w:t xml:space="preserve">The University is required to pass data about its </w:t>
      </w:r>
      <w:r w:rsidR="009B18DC">
        <w:rPr>
          <w:rFonts w:ascii="Arial" w:hAnsi="Arial" w:cs="Arial"/>
          <w:sz w:val="22"/>
          <w:szCs w:val="22"/>
        </w:rPr>
        <w:t>Apprentice</w:t>
      </w:r>
      <w:r w:rsidRPr="00CB7BF8">
        <w:rPr>
          <w:rFonts w:ascii="Arial" w:hAnsi="Arial" w:cs="Arial"/>
          <w:sz w:val="22"/>
          <w:szCs w:val="22"/>
        </w:rPr>
        <w:t>s to</w:t>
      </w:r>
      <w:r w:rsidRPr="00CB7BF8">
        <w:rPr>
          <w:rFonts w:ascii="Arial" w:hAnsi="Arial" w:cs="Arial"/>
          <w:b/>
          <w:sz w:val="22"/>
          <w:szCs w:val="22"/>
        </w:rPr>
        <w:t xml:space="preserve"> </w:t>
      </w:r>
      <w:r w:rsidR="008F2270">
        <w:rPr>
          <w:rFonts w:ascii="Arial" w:hAnsi="Arial" w:cs="Arial"/>
          <w:b/>
          <w:sz w:val="22"/>
          <w:szCs w:val="22"/>
        </w:rPr>
        <w:t>the Higher Education Funding Council for Wales (</w:t>
      </w:r>
      <w:r w:rsidRPr="00CB7BF8">
        <w:rPr>
          <w:rFonts w:ascii="Arial" w:hAnsi="Arial" w:cs="Arial"/>
          <w:b/>
          <w:sz w:val="22"/>
          <w:szCs w:val="22"/>
        </w:rPr>
        <w:t>HEFCW</w:t>
      </w:r>
      <w:r w:rsidR="008F2270">
        <w:rPr>
          <w:rFonts w:ascii="Arial" w:hAnsi="Arial" w:cs="Arial"/>
          <w:b/>
          <w:sz w:val="22"/>
          <w:szCs w:val="22"/>
        </w:rPr>
        <w:t>)</w:t>
      </w:r>
      <w:r w:rsidRPr="00CB7BF8">
        <w:rPr>
          <w:rFonts w:ascii="Arial" w:hAnsi="Arial" w:cs="Arial"/>
          <w:sz w:val="22"/>
          <w:szCs w:val="22"/>
        </w:rPr>
        <w:t xml:space="preserve"> for them to conduct the National Student Survey</w:t>
      </w:r>
      <w:r w:rsidR="00194E71" w:rsidRPr="00CB7BF8">
        <w:rPr>
          <w:rFonts w:ascii="Arial" w:hAnsi="Arial" w:cs="Arial"/>
          <w:sz w:val="22"/>
          <w:szCs w:val="22"/>
        </w:rPr>
        <w:t xml:space="preserve">.  This </w:t>
      </w:r>
      <w:r w:rsidRPr="00CB7BF8">
        <w:rPr>
          <w:rFonts w:ascii="Arial" w:hAnsi="Arial" w:cs="Arial"/>
          <w:sz w:val="22"/>
          <w:szCs w:val="22"/>
        </w:rPr>
        <w:t xml:space="preserve">provides </w:t>
      </w:r>
      <w:r w:rsidR="009B18DC">
        <w:rPr>
          <w:rFonts w:ascii="Arial" w:hAnsi="Arial" w:cs="Arial"/>
          <w:sz w:val="22"/>
          <w:szCs w:val="22"/>
        </w:rPr>
        <w:t>Apprentice</w:t>
      </w:r>
      <w:r w:rsidRPr="00CB7BF8">
        <w:rPr>
          <w:rFonts w:ascii="Arial" w:hAnsi="Arial" w:cs="Arial"/>
          <w:sz w:val="22"/>
          <w:szCs w:val="22"/>
        </w:rPr>
        <w:t xml:space="preserve">s with the opportunity to give their feedback on their experiences at the University.  </w:t>
      </w:r>
      <w:r w:rsidR="00526CBB" w:rsidRPr="00CB7BF8">
        <w:rPr>
          <w:rFonts w:ascii="Arial" w:hAnsi="Arial" w:cs="Arial"/>
          <w:sz w:val="22"/>
          <w:szCs w:val="22"/>
        </w:rPr>
        <w:t xml:space="preserve">Information will also be provided to HEFCW in line with our statutory responsibilities.  </w:t>
      </w:r>
    </w:p>
    <w:p w14:paraId="235CB5E5" w14:textId="3A7B97F4" w:rsidR="00583721" w:rsidRDefault="00583721" w:rsidP="00023146">
      <w:pPr>
        <w:pStyle w:val="ListParagraph"/>
        <w:numPr>
          <w:ilvl w:val="0"/>
          <w:numId w:val="6"/>
        </w:numPr>
        <w:autoSpaceDE w:val="0"/>
        <w:autoSpaceDN w:val="0"/>
        <w:adjustRightInd w:val="0"/>
        <w:spacing w:before="100" w:beforeAutospacing="1" w:after="100" w:afterAutospacing="1" w:line="360" w:lineRule="auto"/>
        <w:ind w:left="714" w:hanging="357"/>
        <w:jc w:val="both"/>
        <w:rPr>
          <w:rFonts w:ascii="Arial" w:hAnsi="Arial" w:cs="Arial"/>
        </w:rPr>
      </w:pPr>
      <w:r w:rsidRPr="00CB7BF8">
        <w:rPr>
          <w:rFonts w:ascii="Arial" w:hAnsi="Arial" w:cs="Arial"/>
        </w:rPr>
        <w:t xml:space="preserve">Personal data relating to </w:t>
      </w:r>
      <w:r w:rsidR="009B18DC">
        <w:rPr>
          <w:rFonts w:ascii="Arial" w:hAnsi="Arial" w:cs="Arial"/>
        </w:rPr>
        <w:t>Apprentice</w:t>
      </w:r>
      <w:r w:rsidRPr="00CB7BF8">
        <w:rPr>
          <w:rFonts w:ascii="Arial" w:hAnsi="Arial" w:cs="Arial"/>
        </w:rPr>
        <w:t xml:space="preserve">s on specific programmes will be passed to </w:t>
      </w:r>
      <w:r w:rsidRPr="00CB7BF8">
        <w:rPr>
          <w:rFonts w:ascii="Arial" w:hAnsi="Arial" w:cs="Arial"/>
          <w:b/>
        </w:rPr>
        <w:t xml:space="preserve">professional bodies </w:t>
      </w:r>
      <w:r w:rsidRPr="00CB7BF8">
        <w:rPr>
          <w:rFonts w:ascii="Arial" w:hAnsi="Arial" w:cs="Arial"/>
        </w:rPr>
        <w:t>which accredit those programmes at the University in connection with registration</w:t>
      </w:r>
      <w:r w:rsidR="00EA3901" w:rsidRPr="00CB7BF8">
        <w:rPr>
          <w:rFonts w:ascii="Arial" w:hAnsi="Arial" w:cs="Arial"/>
        </w:rPr>
        <w:t xml:space="preserve"> such as Law Society,</w:t>
      </w:r>
      <w:r w:rsidR="00FE23A7" w:rsidRPr="00CB7BF8">
        <w:rPr>
          <w:rFonts w:ascii="Arial" w:hAnsi="Arial" w:cs="Arial"/>
        </w:rPr>
        <w:t xml:space="preserve"> </w:t>
      </w:r>
      <w:r w:rsidR="00EA3901" w:rsidRPr="00CB7BF8">
        <w:rPr>
          <w:rFonts w:ascii="Arial" w:hAnsi="Arial" w:cs="Arial"/>
        </w:rPr>
        <w:t>General Chiropractic Council</w:t>
      </w:r>
      <w:r w:rsidR="00FE23A7" w:rsidRPr="00CB7BF8">
        <w:rPr>
          <w:rFonts w:ascii="Arial" w:hAnsi="Arial" w:cs="Arial"/>
        </w:rPr>
        <w:t>, Care Council for Wales</w:t>
      </w:r>
      <w:r w:rsidRPr="00CB7BF8">
        <w:rPr>
          <w:rFonts w:ascii="Arial" w:hAnsi="Arial" w:cs="Arial"/>
        </w:rPr>
        <w:t>.  If there has been an incident of academic or professional misconduct and/or where the Head of School or equivalent believes there is a concern related to fitness to practise which may result in a risk to the public, this will also be reported to the appropriate professional body.</w:t>
      </w:r>
    </w:p>
    <w:p w14:paraId="36BADCF9" w14:textId="44C70A68" w:rsidR="009C2C0B" w:rsidRDefault="009C2C0B" w:rsidP="00023146">
      <w:pPr>
        <w:pStyle w:val="ListParagraph"/>
        <w:numPr>
          <w:ilvl w:val="0"/>
          <w:numId w:val="6"/>
        </w:numPr>
        <w:autoSpaceDE w:val="0"/>
        <w:autoSpaceDN w:val="0"/>
        <w:adjustRightInd w:val="0"/>
        <w:spacing w:before="100" w:beforeAutospacing="1" w:after="100" w:afterAutospacing="1" w:line="360" w:lineRule="auto"/>
        <w:ind w:left="714" w:hanging="357"/>
        <w:jc w:val="both"/>
        <w:rPr>
          <w:rFonts w:ascii="Arial" w:hAnsi="Arial" w:cs="Arial"/>
        </w:rPr>
      </w:pPr>
      <w:r w:rsidRPr="00CB7BF8">
        <w:rPr>
          <w:rFonts w:ascii="Arial" w:hAnsi="Arial" w:cs="Arial"/>
        </w:rPr>
        <w:lastRenderedPageBreak/>
        <w:t xml:space="preserve">Personal information may be shared with </w:t>
      </w:r>
      <w:r w:rsidRPr="00CB7BF8">
        <w:rPr>
          <w:rFonts w:ascii="Arial" w:hAnsi="Arial" w:cs="Arial"/>
          <w:b/>
        </w:rPr>
        <w:t>work placement providers</w:t>
      </w:r>
      <w:r w:rsidR="002D27EF" w:rsidRPr="00CB7BF8">
        <w:rPr>
          <w:rFonts w:ascii="Arial" w:hAnsi="Arial" w:cs="Arial"/>
        </w:rPr>
        <w:t xml:space="preserve"> including contact details,</w:t>
      </w:r>
      <w:r w:rsidR="00371A18" w:rsidRPr="00CB7BF8">
        <w:rPr>
          <w:rFonts w:ascii="Arial" w:hAnsi="Arial" w:cs="Arial"/>
        </w:rPr>
        <w:t xml:space="preserve"> information </w:t>
      </w:r>
      <w:r w:rsidR="00EC01EE" w:rsidRPr="00CB7BF8">
        <w:rPr>
          <w:rFonts w:ascii="Arial" w:hAnsi="Arial" w:cs="Arial"/>
        </w:rPr>
        <w:t>around the individual’s</w:t>
      </w:r>
      <w:r w:rsidR="00AA3829" w:rsidRPr="00CB7BF8">
        <w:rPr>
          <w:rFonts w:ascii="Arial" w:hAnsi="Arial" w:cs="Arial"/>
        </w:rPr>
        <w:t xml:space="preserve"> studies</w:t>
      </w:r>
      <w:r w:rsidR="002D27EF" w:rsidRPr="00CB7BF8">
        <w:rPr>
          <w:rFonts w:ascii="Arial" w:hAnsi="Arial" w:cs="Arial"/>
        </w:rPr>
        <w:t xml:space="preserve"> and other necessary information</w:t>
      </w:r>
      <w:r w:rsidR="00AA3829" w:rsidRPr="00CB7BF8">
        <w:rPr>
          <w:rFonts w:ascii="Arial" w:hAnsi="Arial" w:cs="Arial"/>
        </w:rPr>
        <w:t>.</w:t>
      </w:r>
      <w:r w:rsidR="002D27EF" w:rsidRPr="00CB7BF8">
        <w:rPr>
          <w:rFonts w:ascii="Arial" w:hAnsi="Arial" w:cs="Arial"/>
        </w:rPr>
        <w:t xml:space="preserve">  </w:t>
      </w:r>
    </w:p>
    <w:p w14:paraId="7D071B0F" w14:textId="4A8A5839" w:rsidR="00500D00" w:rsidRPr="00500D00" w:rsidRDefault="00500D00" w:rsidP="00500D00">
      <w:pPr>
        <w:pStyle w:val="ListParagraph"/>
        <w:numPr>
          <w:ilvl w:val="0"/>
          <w:numId w:val="6"/>
        </w:numPr>
        <w:rPr>
          <w:rFonts w:ascii="Arial" w:hAnsi="Arial" w:cs="Arial"/>
        </w:rPr>
      </w:pPr>
      <w:r w:rsidRPr="00500D00">
        <w:rPr>
          <w:rFonts w:ascii="Arial" w:hAnsi="Arial" w:cs="Arial"/>
        </w:rPr>
        <w:t xml:space="preserve">In line with our statutory obligations personal data is shared with organisations such as the Higher Education Funding Council Wales and the </w:t>
      </w:r>
      <w:hyperlink r:id="rId13" w:history="1">
        <w:r w:rsidRPr="00500D00">
          <w:rPr>
            <w:rStyle w:val="Hyperlink"/>
            <w:rFonts w:ascii="Arial" w:hAnsi="Arial" w:cs="Arial"/>
          </w:rPr>
          <w:t xml:space="preserve">Education and Skills Funding Agency. </w:t>
        </w:r>
      </w:hyperlink>
      <w:r w:rsidRPr="00500D00">
        <w:rPr>
          <w:rFonts w:ascii="Arial" w:hAnsi="Arial" w:cs="Arial"/>
        </w:rPr>
        <w:t xml:space="preserve"> </w:t>
      </w:r>
    </w:p>
    <w:p w14:paraId="39BBFA93" w14:textId="23A9B8FD" w:rsidR="009C1532" w:rsidRPr="00CB7BF8" w:rsidRDefault="00E07243"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hAnsi="Arial" w:cs="Arial"/>
        </w:rPr>
        <w:t>Following graduation</w:t>
      </w:r>
      <w:r w:rsidR="00C600C7" w:rsidRPr="00CB7BF8">
        <w:rPr>
          <w:rFonts w:ascii="Arial" w:hAnsi="Arial" w:cs="Arial"/>
        </w:rPr>
        <w:t xml:space="preserve"> th</w:t>
      </w:r>
      <w:r w:rsidR="009C1532" w:rsidRPr="00CB7BF8">
        <w:rPr>
          <w:rFonts w:ascii="Arial" w:hAnsi="Arial" w:cs="Arial"/>
        </w:rPr>
        <w:t xml:space="preserve">e University or </w:t>
      </w:r>
      <w:r w:rsidR="009C1532" w:rsidRPr="00CB7BF8">
        <w:rPr>
          <w:rFonts w:ascii="Arial" w:hAnsi="Arial" w:cs="Arial"/>
          <w:b/>
        </w:rPr>
        <w:t>HESA</w:t>
      </w:r>
      <w:r w:rsidR="009C1532" w:rsidRPr="00CB7BF8">
        <w:rPr>
          <w:rFonts w:ascii="Arial" w:hAnsi="Arial" w:cs="Arial"/>
        </w:rPr>
        <w:t xml:space="preserve"> may contact </w:t>
      </w:r>
      <w:r w:rsidR="00C600C7" w:rsidRPr="00CB7BF8">
        <w:rPr>
          <w:rFonts w:ascii="Arial" w:hAnsi="Arial" w:cs="Arial"/>
        </w:rPr>
        <w:t xml:space="preserve">individual </w:t>
      </w:r>
      <w:r w:rsidR="009B18DC">
        <w:rPr>
          <w:rFonts w:ascii="Arial" w:hAnsi="Arial" w:cs="Arial"/>
        </w:rPr>
        <w:t>Apprentice</w:t>
      </w:r>
      <w:r w:rsidR="00C600C7" w:rsidRPr="00CB7BF8">
        <w:rPr>
          <w:rFonts w:ascii="Arial" w:hAnsi="Arial" w:cs="Arial"/>
        </w:rPr>
        <w:t xml:space="preserve">s </w:t>
      </w:r>
      <w:r w:rsidR="009C1532" w:rsidRPr="00CB7BF8">
        <w:rPr>
          <w:rFonts w:ascii="Arial" w:hAnsi="Arial" w:cs="Arial"/>
        </w:rPr>
        <w:t xml:space="preserve">to ask </w:t>
      </w:r>
      <w:r w:rsidR="00C600C7" w:rsidRPr="00CB7BF8">
        <w:rPr>
          <w:rFonts w:ascii="Arial" w:hAnsi="Arial" w:cs="Arial"/>
        </w:rPr>
        <w:t>them</w:t>
      </w:r>
      <w:r w:rsidR="009C1532" w:rsidRPr="00CB7BF8">
        <w:rPr>
          <w:rFonts w:ascii="Arial" w:hAnsi="Arial" w:cs="Arial"/>
        </w:rPr>
        <w:t xml:space="preserve"> to complete one or more surveys into the outcomes of higher education and </w:t>
      </w:r>
      <w:r w:rsidR="00C600C7" w:rsidRPr="00CB7BF8">
        <w:rPr>
          <w:rFonts w:ascii="Arial" w:hAnsi="Arial" w:cs="Arial"/>
        </w:rPr>
        <w:t xml:space="preserve">details of </w:t>
      </w:r>
      <w:r w:rsidR="009C1532" w:rsidRPr="00CB7BF8">
        <w:rPr>
          <w:rFonts w:ascii="Arial" w:hAnsi="Arial" w:cs="Arial"/>
        </w:rPr>
        <w:t xml:space="preserve">activities after graduation. These surveys may be undertaken by </w:t>
      </w:r>
      <w:r w:rsidR="00C600C7" w:rsidRPr="00CB7BF8">
        <w:rPr>
          <w:rFonts w:ascii="Arial" w:hAnsi="Arial" w:cs="Arial"/>
        </w:rPr>
        <w:t xml:space="preserve">the University </w:t>
      </w:r>
      <w:r w:rsidR="009C1532" w:rsidRPr="00CB7BF8">
        <w:rPr>
          <w:rFonts w:ascii="Arial" w:hAnsi="Arial" w:cs="Arial"/>
        </w:rPr>
        <w:t xml:space="preserve">or by another specialist organisation contracted for that purpose. If a specialist organisation is used that organisation will receive </w:t>
      </w:r>
      <w:r w:rsidR="00C600C7" w:rsidRPr="00CB7BF8">
        <w:rPr>
          <w:rFonts w:ascii="Arial" w:hAnsi="Arial" w:cs="Arial"/>
        </w:rPr>
        <w:t>the individual’s</w:t>
      </w:r>
      <w:r w:rsidR="009C1532" w:rsidRPr="00CB7BF8">
        <w:rPr>
          <w:rFonts w:ascii="Arial" w:hAnsi="Arial" w:cs="Arial"/>
        </w:rPr>
        <w:t xml:space="preserve"> contact details, but will only use </w:t>
      </w:r>
      <w:r w:rsidR="00C600C7" w:rsidRPr="00CB7BF8">
        <w:rPr>
          <w:rFonts w:ascii="Arial" w:hAnsi="Arial" w:cs="Arial"/>
        </w:rPr>
        <w:t>these</w:t>
      </w:r>
      <w:r w:rsidR="009C1532" w:rsidRPr="00CB7BF8">
        <w:rPr>
          <w:rFonts w:ascii="Arial" w:hAnsi="Arial" w:cs="Arial"/>
        </w:rPr>
        <w:t xml:space="preserve"> details </w:t>
      </w:r>
      <w:r w:rsidR="00C600C7" w:rsidRPr="00CB7BF8">
        <w:rPr>
          <w:rFonts w:ascii="Arial" w:hAnsi="Arial" w:cs="Arial"/>
        </w:rPr>
        <w:t xml:space="preserve">to ask individuals to </w:t>
      </w:r>
      <w:r w:rsidR="009C1532" w:rsidRPr="00CB7BF8">
        <w:rPr>
          <w:rFonts w:ascii="Arial" w:hAnsi="Arial" w:cs="Arial"/>
        </w:rPr>
        <w:t xml:space="preserve">complete the survey, </w:t>
      </w:r>
      <w:r w:rsidR="00C600C7" w:rsidRPr="00CB7BF8">
        <w:rPr>
          <w:rFonts w:ascii="Arial" w:hAnsi="Arial" w:cs="Arial"/>
        </w:rPr>
        <w:t>these details will then be deleted</w:t>
      </w:r>
      <w:r w:rsidR="009C1532" w:rsidRPr="00CB7BF8">
        <w:rPr>
          <w:rFonts w:ascii="Arial" w:hAnsi="Arial" w:cs="Arial"/>
        </w:rPr>
        <w:t xml:space="preserve">. </w:t>
      </w:r>
      <w:r w:rsidR="00C600C7" w:rsidRPr="00CB7BF8">
        <w:rPr>
          <w:rFonts w:ascii="Arial" w:hAnsi="Arial" w:cs="Arial"/>
        </w:rPr>
        <w:t xml:space="preserve">Individuals </w:t>
      </w:r>
      <w:r w:rsidR="009C1532" w:rsidRPr="00CB7BF8">
        <w:rPr>
          <w:rFonts w:ascii="Arial" w:hAnsi="Arial" w:cs="Arial"/>
        </w:rPr>
        <w:t xml:space="preserve">may also be contacted as part of an audit to check that </w:t>
      </w:r>
      <w:r w:rsidR="00C600C7" w:rsidRPr="00CB7BF8">
        <w:rPr>
          <w:rFonts w:ascii="Arial" w:hAnsi="Arial" w:cs="Arial"/>
        </w:rPr>
        <w:t>the University</w:t>
      </w:r>
      <w:r w:rsidR="009C1532" w:rsidRPr="00CB7BF8">
        <w:rPr>
          <w:rFonts w:ascii="Arial" w:hAnsi="Arial" w:cs="Arial"/>
        </w:rPr>
        <w:t xml:space="preserve"> or any contracted organisation have undertaken these surveys properly (full details on the HESA collection notice are available </w:t>
      </w:r>
      <w:hyperlink r:id="rId14" w:history="1">
        <w:r w:rsidR="009C1532" w:rsidRPr="00CB7BF8">
          <w:rPr>
            <w:rStyle w:val="Hyperlink"/>
            <w:rFonts w:ascii="Arial" w:hAnsi="Arial" w:cs="Arial"/>
          </w:rPr>
          <w:t>here</w:t>
        </w:r>
      </w:hyperlink>
      <w:r w:rsidR="009C1532" w:rsidRPr="00CB7BF8">
        <w:rPr>
          <w:rFonts w:ascii="Arial" w:hAnsi="Arial" w:cs="Arial"/>
        </w:rPr>
        <w:t>)</w:t>
      </w:r>
    </w:p>
    <w:p w14:paraId="7B88A321" w14:textId="77777777" w:rsidR="00A65550" w:rsidRPr="00CB7BF8" w:rsidRDefault="00B04262"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eastAsia="Times New Roman" w:hAnsi="Arial" w:cs="Arial"/>
          <w:color w:val="333333"/>
          <w:lang w:eastAsia="en-GB"/>
        </w:rPr>
        <w:t>C</w:t>
      </w:r>
      <w:r w:rsidRPr="00CB7BF8">
        <w:rPr>
          <w:rFonts w:ascii="Arial" w:eastAsia="Times New Roman" w:hAnsi="Arial" w:cs="Arial"/>
          <w:lang w:eastAsia="en-GB"/>
        </w:rPr>
        <w:t>oursework and assignments are submitted through</w:t>
      </w:r>
      <w:r w:rsidRPr="00CB7BF8">
        <w:rPr>
          <w:rFonts w:ascii="Arial" w:hAnsi="Arial" w:cs="Arial"/>
        </w:rPr>
        <w:t xml:space="preserve"> </w:t>
      </w:r>
      <w:r w:rsidRPr="00CB7BF8">
        <w:rPr>
          <w:rFonts w:ascii="Arial" w:hAnsi="Arial" w:cs="Arial"/>
          <w:b/>
        </w:rPr>
        <w:t>Turnitin® UK</w:t>
      </w:r>
      <w:r w:rsidRPr="00CB7BF8">
        <w:rPr>
          <w:rFonts w:ascii="Arial" w:hAnsi="Arial" w:cs="Arial"/>
        </w:rPr>
        <w:t>, which supports academic staff in identifying any plagiarism, re-presenta</w:t>
      </w:r>
      <w:r w:rsidR="00EC01EE" w:rsidRPr="00CB7BF8">
        <w:rPr>
          <w:rFonts w:ascii="Arial" w:hAnsi="Arial" w:cs="Arial"/>
        </w:rPr>
        <w:t>tion and inappropriate citation</w:t>
      </w:r>
      <w:r w:rsidRPr="00CB7BF8">
        <w:rPr>
          <w:rFonts w:ascii="Arial" w:hAnsi="Arial" w:cs="Arial"/>
        </w:rPr>
        <w:t>.   Where plagiarism is suspected</w:t>
      </w:r>
      <w:r w:rsidR="00EC01EE" w:rsidRPr="00CB7BF8">
        <w:rPr>
          <w:rFonts w:ascii="Arial" w:hAnsi="Arial" w:cs="Arial"/>
        </w:rPr>
        <w:t>,</w:t>
      </w:r>
      <w:r w:rsidRPr="00CB7BF8">
        <w:rPr>
          <w:rFonts w:ascii="Arial" w:hAnsi="Arial" w:cs="Arial"/>
        </w:rPr>
        <w:t xml:space="preserve"> work and information may be shared internally and with other institutions as required.</w:t>
      </w:r>
    </w:p>
    <w:p w14:paraId="43E71F00" w14:textId="2DF84356" w:rsidR="00A65550" w:rsidRPr="00CB7BF8" w:rsidRDefault="00526CBB"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eastAsia="Times New Roman" w:hAnsi="Arial" w:cs="Arial"/>
          <w:lang w:eastAsia="en-GB"/>
        </w:rPr>
        <w:t xml:space="preserve">Data may be shared with </w:t>
      </w:r>
      <w:r w:rsidRPr="00CB7BF8">
        <w:rPr>
          <w:rFonts w:ascii="Arial" w:eastAsia="Times New Roman" w:hAnsi="Arial" w:cs="Arial"/>
          <w:b/>
          <w:lang w:eastAsia="en-GB"/>
        </w:rPr>
        <w:t>partner c</w:t>
      </w:r>
      <w:r w:rsidR="009C2C0B" w:rsidRPr="00CB7BF8">
        <w:rPr>
          <w:rFonts w:ascii="Arial" w:eastAsia="Times New Roman" w:hAnsi="Arial" w:cs="Arial"/>
          <w:b/>
          <w:lang w:eastAsia="en-GB"/>
        </w:rPr>
        <w:t>olleges</w:t>
      </w:r>
      <w:r w:rsidR="009C2C0B" w:rsidRPr="00CB7BF8">
        <w:rPr>
          <w:rFonts w:ascii="Arial" w:eastAsia="Times New Roman" w:hAnsi="Arial" w:cs="Arial"/>
          <w:lang w:eastAsia="en-GB"/>
        </w:rPr>
        <w:t xml:space="preserve"> where the University has partnership arrangements in place</w:t>
      </w:r>
      <w:r w:rsidR="00EC01EE" w:rsidRPr="00CB7BF8">
        <w:rPr>
          <w:rFonts w:ascii="Arial" w:eastAsia="Times New Roman" w:hAnsi="Arial" w:cs="Arial"/>
          <w:lang w:eastAsia="en-GB"/>
        </w:rPr>
        <w:t xml:space="preserve">.  Information that would be shared for purposes relating to their studies and for </w:t>
      </w:r>
      <w:r w:rsidR="009C2C0B" w:rsidRPr="00CB7BF8">
        <w:rPr>
          <w:rFonts w:ascii="Arial" w:eastAsia="Times New Roman" w:hAnsi="Arial" w:cs="Arial"/>
          <w:lang w:eastAsia="en-GB"/>
        </w:rPr>
        <w:t>administrative purposes.</w:t>
      </w:r>
    </w:p>
    <w:p w14:paraId="251BE447" w14:textId="381840DE" w:rsidR="00D65F07" w:rsidRPr="00CE5DF4" w:rsidRDefault="00E07243"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eastAsia="Times New Roman" w:hAnsi="Arial" w:cs="Arial"/>
          <w:lang w:eastAsia="en-GB"/>
        </w:rPr>
        <w:t>Personal information may be shared with organisations (including other education providers) with whom we work collaboratively and with other agencies (including the Welsh Government) where there is a requirement on the Unive</w:t>
      </w:r>
      <w:r w:rsidR="00D65F07">
        <w:rPr>
          <w:rFonts w:ascii="Arial" w:eastAsia="Times New Roman" w:hAnsi="Arial" w:cs="Arial"/>
          <w:lang w:eastAsia="en-GB"/>
        </w:rPr>
        <w:t xml:space="preserve">rsity to report on outcomes, </w:t>
      </w:r>
      <w:r w:rsidR="00D65F07" w:rsidRPr="00CE5DF4">
        <w:rPr>
          <w:rFonts w:ascii="Arial" w:eastAsia="Times New Roman" w:hAnsi="Arial" w:cs="Arial"/>
          <w:lang w:eastAsia="en-GB"/>
        </w:rPr>
        <w:t>progression or for equality monitoring purposes.</w:t>
      </w:r>
      <w:r w:rsidRPr="00CE5DF4">
        <w:rPr>
          <w:rFonts w:ascii="Arial" w:eastAsia="Times New Roman" w:hAnsi="Arial" w:cs="Arial"/>
          <w:lang w:eastAsia="en-GB"/>
        </w:rPr>
        <w:t xml:space="preserve"> </w:t>
      </w:r>
    </w:p>
    <w:p w14:paraId="283BF43D" w14:textId="47CFBEA1" w:rsidR="00E07243" w:rsidRPr="00143804" w:rsidRDefault="00D65F07"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E5DF4">
        <w:rPr>
          <w:rFonts w:ascii="Arial" w:eastAsia="Times New Roman" w:hAnsi="Arial" w:cs="Arial"/>
          <w:lang w:eastAsia="en-GB"/>
        </w:rPr>
        <w:t>Relevant information will be shared with third party providers of accommodation where arrangements are in place for the sharing of data</w:t>
      </w:r>
      <w:r w:rsidR="0017602C">
        <w:rPr>
          <w:rFonts w:ascii="Arial" w:eastAsia="Times New Roman" w:hAnsi="Arial" w:cs="Arial"/>
          <w:lang w:eastAsia="en-GB"/>
        </w:rPr>
        <w:t xml:space="preserve"> in respect of certain matters such as those involving the contract, wellbeing or safeguarding</w:t>
      </w:r>
      <w:r w:rsidRPr="00CE5DF4">
        <w:rPr>
          <w:rFonts w:ascii="Arial" w:eastAsia="Times New Roman" w:hAnsi="Arial" w:cs="Arial"/>
          <w:lang w:eastAsia="en-GB"/>
        </w:rPr>
        <w:t xml:space="preserve">.  </w:t>
      </w:r>
      <w:r w:rsidR="00E07243" w:rsidRPr="00CE5DF4">
        <w:rPr>
          <w:rFonts w:ascii="Arial" w:eastAsia="Times New Roman" w:hAnsi="Arial" w:cs="Arial"/>
          <w:lang w:eastAsia="en-GB"/>
        </w:rPr>
        <w:t xml:space="preserve"> </w:t>
      </w:r>
    </w:p>
    <w:p w14:paraId="07D0F4A4" w14:textId="16C6330B" w:rsidR="00143804" w:rsidRPr="00143804" w:rsidRDefault="00143804"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Pr>
          <w:rFonts w:ascii="Arial" w:eastAsia="Times New Roman" w:hAnsi="Arial" w:cs="Arial"/>
          <w:lang w:eastAsia="en-GB"/>
        </w:rPr>
        <w:t xml:space="preserve">The University’s internal online directory will include a name and email address for each </w:t>
      </w:r>
      <w:r w:rsidR="009B18DC">
        <w:rPr>
          <w:rFonts w:ascii="Arial" w:eastAsia="Times New Roman" w:hAnsi="Arial" w:cs="Arial"/>
          <w:lang w:eastAsia="en-GB"/>
        </w:rPr>
        <w:t>Apprentice</w:t>
      </w:r>
      <w:r>
        <w:rPr>
          <w:rFonts w:ascii="Arial" w:eastAsia="Times New Roman" w:hAnsi="Arial" w:cs="Arial"/>
          <w:lang w:eastAsia="en-GB"/>
        </w:rPr>
        <w:t xml:space="preserve">.  </w:t>
      </w:r>
    </w:p>
    <w:p w14:paraId="77AB818A" w14:textId="6E8A3993" w:rsidR="00143804" w:rsidRPr="00CE5DF4" w:rsidRDefault="00143804"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Pr>
          <w:rFonts w:ascii="Arial" w:eastAsia="Times New Roman" w:hAnsi="Arial" w:cs="Arial"/>
          <w:lang w:eastAsia="en-GB"/>
        </w:rPr>
        <w:t xml:space="preserve">Companies or organisations providing specific services, to or on behalf of, the University under contract as a data processor.  </w:t>
      </w:r>
    </w:p>
    <w:p w14:paraId="637BA043" w14:textId="5AC2CB20" w:rsidR="00624BF1" w:rsidRPr="00D211E5" w:rsidRDefault="0070505F" w:rsidP="00D211E5">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eastAsia="Times New Roman" w:hAnsi="Arial" w:cs="Arial"/>
          <w:lang w:eastAsia="en-GB"/>
        </w:rPr>
        <w:t>Any other disclosures that the University makes will be in accordance with data protection legislation and your interests will be considered.</w:t>
      </w:r>
    </w:p>
    <w:p w14:paraId="7DF77A44" w14:textId="77777777" w:rsidR="00D211E5" w:rsidRPr="00D211E5" w:rsidRDefault="00D211E5" w:rsidP="00D211E5">
      <w:pPr>
        <w:pStyle w:val="ListParagraph"/>
        <w:autoSpaceDE w:val="0"/>
        <w:autoSpaceDN w:val="0"/>
        <w:adjustRightInd w:val="0"/>
        <w:spacing w:before="100" w:beforeAutospacing="1" w:after="100" w:afterAutospacing="1" w:line="360" w:lineRule="auto"/>
        <w:jc w:val="both"/>
        <w:rPr>
          <w:rFonts w:ascii="Arial" w:hAnsi="Arial" w:cs="Arial"/>
        </w:rPr>
      </w:pPr>
    </w:p>
    <w:p w14:paraId="1CAEC4E1" w14:textId="1C871528" w:rsidR="00624BF1" w:rsidRDefault="00D211E5" w:rsidP="00D211E5">
      <w:pPr>
        <w:pStyle w:val="ListParagraph"/>
        <w:autoSpaceDE w:val="0"/>
        <w:autoSpaceDN w:val="0"/>
        <w:adjustRightInd w:val="0"/>
        <w:spacing w:before="100" w:beforeAutospacing="1" w:after="100" w:afterAutospacing="1" w:line="360" w:lineRule="auto"/>
        <w:ind w:hanging="294"/>
        <w:rPr>
          <w:rFonts w:ascii="Arial" w:hAnsi="Arial" w:cs="Arial"/>
          <w:b/>
          <w:sz w:val="28"/>
          <w:szCs w:val="28"/>
        </w:rPr>
      </w:pPr>
      <w:r w:rsidRPr="00CE5DF4">
        <w:rPr>
          <w:rFonts w:ascii="Arial" w:hAnsi="Arial" w:cs="Arial"/>
          <w:b/>
          <w:sz w:val="28"/>
          <w:szCs w:val="28"/>
        </w:rPr>
        <w:t xml:space="preserve">How long will </w:t>
      </w:r>
      <w:r w:rsidR="0070505F" w:rsidRPr="00CE5DF4">
        <w:rPr>
          <w:rFonts w:ascii="Arial" w:hAnsi="Arial" w:cs="Arial"/>
          <w:b/>
          <w:sz w:val="28"/>
          <w:szCs w:val="28"/>
        </w:rPr>
        <w:t>data be held?</w:t>
      </w:r>
    </w:p>
    <w:p w14:paraId="2B8E1B4D" w14:textId="071B7421" w:rsidR="00624BF1" w:rsidRPr="00CE5DF4" w:rsidRDefault="000424EE" w:rsidP="00D211E5">
      <w:pPr>
        <w:pStyle w:val="ListParagraph"/>
        <w:spacing w:before="100" w:beforeAutospacing="1" w:after="100" w:afterAutospacing="1" w:line="360" w:lineRule="auto"/>
        <w:ind w:left="284" w:firstLine="142"/>
        <w:jc w:val="both"/>
        <w:rPr>
          <w:rFonts w:ascii="Arial" w:hAnsi="Arial" w:cs="Arial"/>
        </w:rPr>
      </w:pPr>
      <w:r w:rsidRPr="00CE5DF4">
        <w:rPr>
          <w:rFonts w:ascii="Arial" w:hAnsi="Arial" w:cs="Arial"/>
        </w:rPr>
        <w:lastRenderedPageBreak/>
        <w:t xml:space="preserve">Information held on file will be kept in line with our </w:t>
      </w:r>
      <w:hyperlink r:id="rId15" w:history="1">
        <w:r w:rsidR="00BC331A" w:rsidRPr="00CE5DF4">
          <w:rPr>
            <w:rStyle w:val="Hyperlink"/>
            <w:rFonts w:ascii="Arial" w:hAnsi="Arial" w:cs="Arial"/>
          </w:rPr>
          <w:t>Records Retention Schedule</w:t>
        </w:r>
      </w:hyperlink>
      <w:r w:rsidRPr="00CE5DF4">
        <w:rPr>
          <w:rFonts w:ascii="Arial" w:hAnsi="Arial" w:cs="Arial"/>
        </w:rPr>
        <w:t>.</w:t>
      </w:r>
    </w:p>
    <w:p w14:paraId="01D8F0A0" w14:textId="0920B351" w:rsidR="00EA462C" w:rsidRPr="00143804" w:rsidRDefault="00D211E5" w:rsidP="00D0540B">
      <w:pPr>
        <w:pStyle w:val="NormalWeb"/>
        <w:shd w:val="clear" w:color="auto" w:fill="FFFFFF"/>
        <w:spacing w:before="100" w:beforeAutospacing="1" w:after="100" w:afterAutospacing="1" w:line="360" w:lineRule="auto"/>
        <w:ind w:left="426"/>
        <w:rPr>
          <w:rFonts w:ascii="Arial" w:hAnsi="Arial" w:cs="Arial"/>
          <w:b/>
          <w:color w:val="000000" w:themeColor="text1"/>
          <w:sz w:val="28"/>
          <w:szCs w:val="28"/>
        </w:rPr>
      </w:pPr>
      <w:r w:rsidRPr="00CE5DF4">
        <w:rPr>
          <w:rFonts w:ascii="Arial" w:hAnsi="Arial" w:cs="Arial"/>
          <w:b/>
          <w:sz w:val="28"/>
          <w:szCs w:val="28"/>
        </w:rPr>
        <w:t>Keeping information secure</w:t>
      </w:r>
      <w:r w:rsidR="00EA462C" w:rsidRPr="00F50385">
        <w:rPr>
          <w:rFonts w:ascii="Arial" w:hAnsi="Arial" w:cs="Arial"/>
          <w:b/>
          <w:sz w:val="28"/>
          <w:szCs w:val="28"/>
        </w:rPr>
        <w:t xml:space="preserve"> </w:t>
      </w:r>
      <w:r w:rsidR="00D0540B">
        <w:rPr>
          <w:rFonts w:ascii="Arial" w:hAnsi="Arial" w:cs="Arial"/>
          <w:b/>
          <w:sz w:val="28"/>
          <w:szCs w:val="28"/>
        </w:rPr>
        <w:br/>
      </w:r>
      <w:r w:rsidR="001D7D41" w:rsidRPr="00143804">
        <w:rPr>
          <w:rFonts w:ascii="Arial" w:hAnsi="Arial" w:cs="Arial"/>
          <w:color w:val="000000" w:themeColor="text1"/>
          <w:sz w:val="22"/>
          <w:szCs w:val="22"/>
        </w:rPr>
        <w:t>Data Protection legislation requires the University to keep personal data secure. This means that confidentiality will be respected, and all appropriate measures will be taken to prevent unauthorised access and disclosure. Only members of staff who need access to relevant parts or all of an individual’s data will be authorised to do so. Information held in electronic form will be subject to password and other security restrictions, while paper files will be stored in secure areas with controlled access. </w:t>
      </w:r>
    </w:p>
    <w:p w14:paraId="16A7747B" w14:textId="23A65BC1" w:rsidR="001D7D41" w:rsidRPr="00143804" w:rsidRDefault="00EA462C" w:rsidP="00023146">
      <w:pPr>
        <w:spacing w:before="100" w:beforeAutospacing="1" w:after="100" w:afterAutospacing="1" w:line="360" w:lineRule="auto"/>
        <w:ind w:left="420"/>
        <w:jc w:val="both"/>
        <w:rPr>
          <w:rFonts w:ascii="Arial" w:hAnsi="Arial" w:cs="Arial"/>
          <w:color w:val="000000" w:themeColor="text1"/>
        </w:rPr>
      </w:pPr>
      <w:r w:rsidRPr="00143804">
        <w:rPr>
          <w:rFonts w:ascii="Arial" w:hAnsi="Arial" w:cs="Arial"/>
          <w:color w:val="000000" w:themeColor="text1"/>
        </w:rPr>
        <w:t xml:space="preserve">The processing of some data may be undertaken on the University’s behalf by an organisation contracted for that purpose.  Such organisations will be bound by an obligation to process data in accordance with the Act/Regulations.  </w:t>
      </w:r>
    </w:p>
    <w:p w14:paraId="49175098" w14:textId="72ADEA6C" w:rsidR="009773D0" w:rsidRPr="00143804" w:rsidRDefault="008F2270" w:rsidP="00023146">
      <w:pPr>
        <w:spacing w:before="100" w:beforeAutospacing="1" w:after="100" w:afterAutospacing="1" w:line="360" w:lineRule="auto"/>
        <w:ind w:left="420"/>
        <w:jc w:val="both"/>
        <w:rPr>
          <w:rFonts w:ascii="Arial" w:hAnsi="Arial" w:cs="Arial"/>
          <w:color w:val="000000" w:themeColor="text1"/>
        </w:rPr>
      </w:pPr>
      <w:r w:rsidRPr="00143804">
        <w:rPr>
          <w:rFonts w:ascii="Arial" w:hAnsi="Arial" w:cs="Arial"/>
          <w:color w:val="000000" w:themeColor="text1"/>
        </w:rPr>
        <w:t>Normally p</w:t>
      </w:r>
      <w:r w:rsidR="00166562" w:rsidRPr="00143804">
        <w:rPr>
          <w:rFonts w:ascii="Arial" w:hAnsi="Arial" w:cs="Arial"/>
          <w:color w:val="000000" w:themeColor="text1"/>
        </w:rPr>
        <w:t>ersonal data that we collect from you will be stored within the European Economic Area (“the EEA”)</w:t>
      </w:r>
      <w:r w:rsidR="00D6708A" w:rsidRPr="00143804">
        <w:rPr>
          <w:rFonts w:ascii="Arial" w:hAnsi="Arial" w:cs="Arial"/>
          <w:color w:val="000000" w:themeColor="text1"/>
        </w:rPr>
        <w:t xml:space="preserve">.  </w:t>
      </w:r>
      <w:r w:rsidR="00462DEF" w:rsidRPr="00143804">
        <w:rPr>
          <w:rFonts w:ascii="Arial" w:hAnsi="Arial" w:cs="Arial"/>
          <w:color w:val="000000" w:themeColor="text1"/>
        </w:rPr>
        <w:t>However, i</w:t>
      </w:r>
      <w:r w:rsidR="009773D0" w:rsidRPr="00143804">
        <w:rPr>
          <w:rFonts w:ascii="Arial" w:hAnsi="Arial" w:cs="Arial"/>
          <w:color w:val="000000" w:themeColor="text1"/>
        </w:rPr>
        <w:t xml:space="preserve">n certain instances personal data will be collected by processors within a country or territory outside the EEA.  Where this occurs the University will ensure that the country is recognised by the European Commission as </w:t>
      </w:r>
      <w:r w:rsidR="00FD5C3A" w:rsidRPr="00143804">
        <w:rPr>
          <w:rFonts w:ascii="Arial" w:hAnsi="Arial" w:cs="Arial"/>
          <w:color w:val="000000" w:themeColor="text1"/>
        </w:rPr>
        <w:t>guaranteeing an adequate level of protection</w:t>
      </w:r>
      <w:r w:rsidR="009773D0" w:rsidRPr="00143804">
        <w:rPr>
          <w:rFonts w:ascii="Arial" w:hAnsi="Arial" w:cs="Arial"/>
          <w:color w:val="000000" w:themeColor="text1"/>
        </w:rPr>
        <w:t xml:space="preserve"> for the rights and freedoms of data subjects in relation to the processing of personal data; or</w:t>
      </w:r>
      <w:r w:rsidR="00FD5C3A" w:rsidRPr="00143804">
        <w:rPr>
          <w:rFonts w:ascii="Arial" w:hAnsi="Arial" w:cs="Arial"/>
          <w:color w:val="000000" w:themeColor="text1"/>
        </w:rPr>
        <w:t>,</w:t>
      </w:r>
      <w:r w:rsidR="009773D0" w:rsidRPr="00143804">
        <w:rPr>
          <w:rFonts w:ascii="Arial" w:hAnsi="Arial" w:cs="Arial"/>
          <w:color w:val="000000" w:themeColor="text1"/>
        </w:rPr>
        <w:t xml:space="preserve"> by companies registered with the EU-US Privacy Shield.  </w:t>
      </w:r>
    </w:p>
    <w:p w14:paraId="5254A282" w14:textId="4688546E" w:rsidR="00006BCA" w:rsidRPr="00143804" w:rsidRDefault="00D211E5" w:rsidP="00D0540B">
      <w:pPr>
        <w:spacing w:before="100" w:beforeAutospacing="1" w:after="100" w:afterAutospacing="1" w:line="360" w:lineRule="auto"/>
        <w:ind w:left="420"/>
        <w:rPr>
          <w:rFonts w:ascii="Arial" w:eastAsia="Times New Roman" w:hAnsi="Arial" w:cs="Arial"/>
          <w:b/>
          <w:color w:val="000000" w:themeColor="text1"/>
          <w:lang w:eastAsia="en-GB"/>
        </w:rPr>
      </w:pPr>
      <w:r>
        <w:rPr>
          <w:rFonts w:ascii="Arial" w:hAnsi="Arial" w:cs="Arial"/>
          <w:b/>
          <w:sz w:val="28"/>
          <w:szCs w:val="28"/>
        </w:rPr>
        <w:t xml:space="preserve">Individual </w:t>
      </w:r>
      <w:r w:rsidR="00EA462C" w:rsidRPr="00F50385">
        <w:rPr>
          <w:rFonts w:ascii="Arial" w:hAnsi="Arial" w:cs="Arial"/>
          <w:b/>
          <w:sz w:val="28"/>
          <w:szCs w:val="28"/>
        </w:rPr>
        <w:t>rights</w:t>
      </w:r>
      <w:r w:rsidR="00D0540B">
        <w:rPr>
          <w:rFonts w:ascii="Arial" w:eastAsia="Times New Roman" w:hAnsi="Arial" w:cs="Arial"/>
          <w:b/>
          <w:color w:val="333333"/>
          <w:sz w:val="28"/>
          <w:szCs w:val="28"/>
          <w:lang w:eastAsia="en-GB"/>
        </w:rPr>
        <w:br/>
      </w:r>
      <w:r w:rsidRPr="00143804">
        <w:rPr>
          <w:rFonts w:ascii="Arial" w:eastAsia="Times New Roman" w:hAnsi="Arial" w:cs="Arial"/>
          <w:color w:val="000000" w:themeColor="text1"/>
          <w:lang w:eastAsia="en-GB"/>
        </w:rPr>
        <w:t xml:space="preserve">Individuals </w:t>
      </w:r>
      <w:r w:rsidR="00006BCA" w:rsidRPr="00143804">
        <w:rPr>
          <w:rFonts w:ascii="Arial" w:eastAsia="Times New Roman" w:hAnsi="Arial" w:cs="Arial"/>
          <w:color w:val="000000" w:themeColor="text1"/>
          <w:lang w:eastAsia="en-GB"/>
        </w:rPr>
        <w:t xml:space="preserve">have the right </w:t>
      </w:r>
      <w:r w:rsidR="00006BCA" w:rsidRPr="00143804">
        <w:rPr>
          <w:rFonts w:ascii="Arial" w:eastAsia="Times New Roman" w:hAnsi="Arial" w:cs="Arial"/>
          <w:bCs/>
          <w:color w:val="000000" w:themeColor="text1"/>
          <w:lang w:val="en-US" w:eastAsia="en-GB"/>
        </w:rPr>
        <w:t>to acces</w:t>
      </w:r>
      <w:r w:rsidRPr="00143804">
        <w:rPr>
          <w:rFonts w:ascii="Arial" w:eastAsia="Times New Roman" w:hAnsi="Arial" w:cs="Arial"/>
          <w:bCs/>
          <w:color w:val="000000" w:themeColor="text1"/>
          <w:lang w:val="en-US" w:eastAsia="en-GB"/>
        </w:rPr>
        <w:t xml:space="preserve">s </w:t>
      </w:r>
      <w:r w:rsidR="00006BCA" w:rsidRPr="00143804">
        <w:rPr>
          <w:rFonts w:ascii="Arial" w:eastAsia="Times New Roman" w:hAnsi="Arial" w:cs="Arial"/>
          <w:bCs/>
          <w:color w:val="000000" w:themeColor="text1"/>
          <w:lang w:val="en-US" w:eastAsia="en-GB"/>
        </w:rPr>
        <w:t>personal information, to o</w:t>
      </w:r>
      <w:r w:rsidRPr="00143804">
        <w:rPr>
          <w:rFonts w:ascii="Arial" w:eastAsia="Times New Roman" w:hAnsi="Arial" w:cs="Arial"/>
          <w:bCs/>
          <w:color w:val="000000" w:themeColor="text1"/>
          <w:lang w:val="en-US" w:eastAsia="en-GB"/>
        </w:rPr>
        <w:t xml:space="preserve">bject to the processing of their </w:t>
      </w:r>
      <w:r w:rsidR="00006BCA" w:rsidRPr="00143804">
        <w:rPr>
          <w:rFonts w:ascii="Arial" w:eastAsia="Times New Roman" w:hAnsi="Arial" w:cs="Arial"/>
          <w:bCs/>
          <w:color w:val="000000" w:themeColor="text1"/>
          <w:lang w:val="en-US" w:eastAsia="en-GB"/>
        </w:rPr>
        <w:t>personal data, to rectify, to eras</w:t>
      </w:r>
      <w:r w:rsidRPr="00143804">
        <w:rPr>
          <w:rFonts w:ascii="Arial" w:eastAsia="Times New Roman" w:hAnsi="Arial" w:cs="Arial"/>
          <w:bCs/>
          <w:color w:val="000000" w:themeColor="text1"/>
          <w:lang w:val="en-US" w:eastAsia="en-GB"/>
        </w:rPr>
        <w:t xml:space="preserve">e, to restrict and to port </w:t>
      </w:r>
      <w:r w:rsidR="00006BCA" w:rsidRPr="00143804">
        <w:rPr>
          <w:rFonts w:ascii="Arial" w:eastAsia="Times New Roman" w:hAnsi="Arial" w:cs="Arial"/>
          <w:bCs/>
          <w:color w:val="000000" w:themeColor="text1"/>
          <w:lang w:val="en-US" w:eastAsia="en-GB"/>
        </w:rPr>
        <w:t>personal information</w:t>
      </w:r>
      <w:r w:rsidR="00006BCA" w:rsidRPr="00143804">
        <w:rPr>
          <w:rFonts w:ascii="Arial" w:eastAsia="Times New Roman" w:hAnsi="Arial" w:cs="Arial"/>
          <w:color w:val="000000" w:themeColor="text1"/>
          <w:lang w:eastAsia="en-GB"/>
        </w:rPr>
        <w:t xml:space="preserve">. </w:t>
      </w:r>
    </w:p>
    <w:p w14:paraId="33432147" w14:textId="150731AA" w:rsidR="00006BCA" w:rsidRPr="00CB7BF8" w:rsidRDefault="00006BCA" w:rsidP="00023146">
      <w:pPr>
        <w:tabs>
          <w:tab w:val="left" w:pos="426"/>
        </w:tabs>
        <w:spacing w:before="100" w:beforeAutospacing="1" w:after="100" w:afterAutospacing="1" w:line="360" w:lineRule="auto"/>
        <w:ind w:left="420" w:hanging="420"/>
        <w:jc w:val="both"/>
        <w:rPr>
          <w:rFonts w:ascii="Arial" w:eastAsia="Times New Roman" w:hAnsi="Arial" w:cs="Arial"/>
          <w:color w:val="333333"/>
          <w:lang w:eastAsia="en-GB"/>
        </w:rPr>
      </w:pPr>
      <w:r w:rsidRPr="00143804">
        <w:rPr>
          <w:rFonts w:ascii="Arial" w:eastAsia="Times New Roman" w:hAnsi="Arial" w:cs="Arial"/>
          <w:color w:val="000000" w:themeColor="text1"/>
          <w:lang w:eastAsia="en-GB"/>
        </w:rPr>
        <w:tab/>
        <w:t>Any requests or objections should be made in writing to the Data Protection Officer</w:t>
      </w:r>
      <w:r w:rsidR="00EA462C" w:rsidRPr="00143804">
        <w:rPr>
          <w:rFonts w:ascii="Arial" w:eastAsia="Times New Roman" w:hAnsi="Arial" w:cs="Arial"/>
          <w:color w:val="000000" w:themeColor="text1"/>
          <w:lang w:eastAsia="en-GB"/>
        </w:rPr>
        <w:t xml:space="preserve"> – </w:t>
      </w:r>
      <w:hyperlink r:id="rId16" w:history="1">
        <w:r w:rsidR="00B64005" w:rsidRPr="00FA4FEC">
          <w:rPr>
            <w:rStyle w:val="Hyperlink"/>
            <w:rFonts w:ascii="Arial" w:eastAsia="Times New Roman" w:hAnsi="Arial" w:cs="Arial"/>
            <w:lang w:eastAsia="en-GB"/>
          </w:rPr>
          <w:t>dataprotection@southwales.ac.uk</w:t>
        </w:r>
      </w:hyperlink>
      <w:r w:rsidR="00B64005">
        <w:rPr>
          <w:rFonts w:ascii="Arial" w:eastAsia="Times New Roman" w:hAnsi="Arial" w:cs="Arial"/>
          <w:color w:val="333333"/>
          <w:lang w:eastAsia="en-GB"/>
        </w:rPr>
        <w:t xml:space="preserve"> </w:t>
      </w:r>
      <w:r w:rsidRPr="00CB7BF8">
        <w:rPr>
          <w:rFonts w:ascii="Arial" w:eastAsia="Times New Roman" w:hAnsi="Arial" w:cs="Arial"/>
          <w:color w:val="333333"/>
          <w:lang w:eastAsia="en-GB"/>
        </w:rPr>
        <w:t xml:space="preserve">  </w:t>
      </w:r>
    </w:p>
    <w:p w14:paraId="16CE6ED5" w14:textId="070D00F4" w:rsidR="000424EE" w:rsidRPr="00143804" w:rsidRDefault="00D211E5" w:rsidP="00023146">
      <w:pPr>
        <w:spacing w:before="100" w:beforeAutospacing="1" w:after="100" w:afterAutospacing="1" w:line="360" w:lineRule="auto"/>
        <w:ind w:left="420"/>
        <w:jc w:val="both"/>
        <w:rPr>
          <w:rFonts w:ascii="Arial" w:hAnsi="Arial" w:cs="Arial"/>
          <w:color w:val="000000" w:themeColor="text1"/>
        </w:rPr>
      </w:pPr>
      <w:r w:rsidRPr="00143804">
        <w:rPr>
          <w:rFonts w:ascii="Arial" w:eastAsia="Times New Roman" w:hAnsi="Arial" w:cs="Arial"/>
          <w:color w:val="000000" w:themeColor="text1"/>
          <w:lang w:eastAsia="en-GB"/>
        </w:rPr>
        <w:t xml:space="preserve">Where individuals are </w:t>
      </w:r>
      <w:r w:rsidR="000424EE" w:rsidRPr="00143804">
        <w:rPr>
          <w:rFonts w:ascii="Arial" w:eastAsia="Times New Roman" w:hAnsi="Arial" w:cs="Arial"/>
          <w:color w:val="000000" w:themeColor="text1"/>
          <w:lang w:eastAsia="en-GB"/>
        </w:rPr>
        <w:t xml:space="preserve">not satisfied with </w:t>
      </w:r>
      <w:r w:rsidR="00B21222" w:rsidRPr="00143804">
        <w:rPr>
          <w:rFonts w:ascii="Arial" w:eastAsia="Times New Roman" w:hAnsi="Arial" w:cs="Arial"/>
          <w:color w:val="000000" w:themeColor="text1"/>
          <w:lang w:eastAsia="en-GB"/>
        </w:rPr>
        <w:t xml:space="preserve">the University’s </w:t>
      </w:r>
      <w:r w:rsidR="000424EE" w:rsidRPr="00143804">
        <w:rPr>
          <w:rFonts w:ascii="Arial" w:eastAsia="Times New Roman" w:hAnsi="Arial" w:cs="Arial"/>
          <w:color w:val="000000" w:themeColor="text1"/>
          <w:lang w:eastAsia="en-GB"/>
        </w:rPr>
        <w:t>response</w:t>
      </w:r>
      <w:r w:rsidR="00B21222" w:rsidRPr="00143804">
        <w:rPr>
          <w:rFonts w:ascii="Arial" w:eastAsia="Times New Roman" w:hAnsi="Arial" w:cs="Arial"/>
          <w:color w:val="000000" w:themeColor="text1"/>
          <w:lang w:eastAsia="en-GB"/>
        </w:rPr>
        <w:t>,</w:t>
      </w:r>
      <w:r w:rsidR="000424EE" w:rsidRPr="00143804">
        <w:rPr>
          <w:rFonts w:ascii="Arial" w:eastAsia="Times New Roman" w:hAnsi="Arial" w:cs="Arial"/>
          <w:color w:val="000000" w:themeColor="text1"/>
          <w:lang w:eastAsia="en-GB"/>
        </w:rPr>
        <w:t xml:space="preserve"> or believe</w:t>
      </w:r>
      <w:r w:rsidR="00B21222" w:rsidRPr="00143804">
        <w:rPr>
          <w:rFonts w:ascii="Arial" w:eastAsia="Times New Roman" w:hAnsi="Arial" w:cs="Arial"/>
          <w:color w:val="000000" w:themeColor="text1"/>
          <w:lang w:eastAsia="en-GB"/>
        </w:rPr>
        <w:t xml:space="preserve"> that the University is not </w:t>
      </w:r>
      <w:r w:rsidR="000424EE" w:rsidRPr="00143804">
        <w:rPr>
          <w:rFonts w:ascii="Arial" w:eastAsia="Times New Roman" w:hAnsi="Arial" w:cs="Arial"/>
          <w:color w:val="000000" w:themeColor="text1"/>
          <w:lang w:eastAsia="en-GB"/>
        </w:rPr>
        <w:t xml:space="preserve">processing personal data in accordance with the law </w:t>
      </w:r>
      <w:r w:rsidR="00A7436D" w:rsidRPr="00143804">
        <w:rPr>
          <w:rFonts w:ascii="Arial" w:eastAsia="Times New Roman" w:hAnsi="Arial" w:cs="Arial"/>
          <w:color w:val="000000" w:themeColor="text1"/>
          <w:lang w:eastAsia="en-GB"/>
        </w:rPr>
        <w:t>then they</w:t>
      </w:r>
      <w:r w:rsidR="00B21222" w:rsidRPr="00143804">
        <w:rPr>
          <w:rFonts w:ascii="Arial" w:eastAsia="Times New Roman" w:hAnsi="Arial" w:cs="Arial"/>
          <w:color w:val="000000" w:themeColor="text1"/>
          <w:lang w:eastAsia="en-GB"/>
        </w:rPr>
        <w:t xml:space="preserve"> may </w:t>
      </w:r>
      <w:r w:rsidR="000424EE" w:rsidRPr="00143804">
        <w:rPr>
          <w:rFonts w:ascii="Arial" w:eastAsia="Times New Roman" w:hAnsi="Arial" w:cs="Arial"/>
          <w:color w:val="000000" w:themeColor="text1"/>
          <w:lang w:eastAsia="en-GB"/>
        </w:rPr>
        <w:t>complain to the</w:t>
      </w:r>
      <w:r w:rsidR="00006BCA" w:rsidRPr="00143804">
        <w:rPr>
          <w:rFonts w:ascii="Arial" w:hAnsi="Arial" w:cs="Arial"/>
          <w:color w:val="000000" w:themeColor="text1"/>
        </w:rPr>
        <w:t xml:space="preserve"> Data Protection Officer.  </w:t>
      </w:r>
    </w:p>
    <w:p w14:paraId="422DB3BB" w14:textId="318663AF" w:rsidR="00023146" w:rsidRPr="00143804" w:rsidRDefault="00006BCA" w:rsidP="00023146">
      <w:pPr>
        <w:spacing w:before="100" w:beforeAutospacing="1" w:after="100" w:afterAutospacing="1" w:line="360" w:lineRule="auto"/>
        <w:ind w:left="420"/>
        <w:jc w:val="both"/>
        <w:rPr>
          <w:rFonts w:ascii="Arial" w:eastAsia="Times New Roman" w:hAnsi="Arial" w:cs="Arial"/>
          <w:color w:val="000000" w:themeColor="text1"/>
          <w:lang w:eastAsia="en-GB"/>
        </w:rPr>
      </w:pPr>
      <w:r w:rsidRPr="00143804">
        <w:rPr>
          <w:rFonts w:ascii="Arial" w:eastAsia="Times New Roman" w:hAnsi="Arial" w:cs="Arial"/>
          <w:color w:val="000000" w:themeColor="text1"/>
          <w:lang w:eastAsia="en-GB"/>
        </w:rPr>
        <w:t xml:space="preserve">If </w:t>
      </w:r>
      <w:r w:rsidR="002755B5" w:rsidRPr="00143804">
        <w:rPr>
          <w:rFonts w:ascii="Arial" w:eastAsia="Times New Roman" w:hAnsi="Arial" w:cs="Arial"/>
          <w:color w:val="000000" w:themeColor="text1"/>
          <w:lang w:eastAsia="en-GB"/>
        </w:rPr>
        <w:t>the</w:t>
      </w:r>
      <w:r w:rsidR="00A7436D" w:rsidRPr="00143804">
        <w:rPr>
          <w:rFonts w:ascii="Arial" w:eastAsia="Times New Roman" w:hAnsi="Arial" w:cs="Arial"/>
          <w:color w:val="000000" w:themeColor="text1"/>
          <w:lang w:eastAsia="en-GB"/>
        </w:rPr>
        <w:t xml:space="preserve"> matter is not resolved and the individual </w:t>
      </w:r>
      <w:r w:rsidR="002755B5" w:rsidRPr="00143804">
        <w:rPr>
          <w:rFonts w:ascii="Arial" w:eastAsia="Times New Roman" w:hAnsi="Arial" w:cs="Arial"/>
          <w:color w:val="000000" w:themeColor="text1"/>
          <w:lang w:eastAsia="en-GB"/>
        </w:rPr>
        <w:t>remain</w:t>
      </w:r>
      <w:r w:rsidR="00A7436D" w:rsidRPr="00143804">
        <w:rPr>
          <w:rFonts w:ascii="Arial" w:eastAsia="Times New Roman" w:hAnsi="Arial" w:cs="Arial"/>
          <w:color w:val="000000" w:themeColor="text1"/>
          <w:lang w:eastAsia="en-GB"/>
        </w:rPr>
        <w:t>s</w:t>
      </w:r>
      <w:r w:rsidRPr="00143804">
        <w:rPr>
          <w:rFonts w:ascii="Arial" w:eastAsia="Times New Roman" w:hAnsi="Arial" w:cs="Arial"/>
          <w:color w:val="000000" w:themeColor="text1"/>
          <w:lang w:eastAsia="en-GB"/>
        </w:rPr>
        <w:t xml:space="preserve"> dissatisfied then </w:t>
      </w:r>
      <w:r w:rsidR="00F425F2" w:rsidRPr="00143804">
        <w:rPr>
          <w:rFonts w:ascii="Arial" w:eastAsia="Times New Roman" w:hAnsi="Arial" w:cs="Arial"/>
          <w:color w:val="000000" w:themeColor="text1"/>
          <w:lang w:eastAsia="en-GB"/>
        </w:rPr>
        <w:t>they</w:t>
      </w:r>
      <w:r w:rsidR="004E7643" w:rsidRPr="00143804">
        <w:rPr>
          <w:rFonts w:ascii="Arial" w:eastAsia="Times New Roman" w:hAnsi="Arial" w:cs="Arial"/>
          <w:color w:val="000000" w:themeColor="text1"/>
          <w:lang w:eastAsia="en-GB"/>
        </w:rPr>
        <w:t xml:space="preserve"> </w:t>
      </w:r>
      <w:r w:rsidRPr="00143804">
        <w:rPr>
          <w:rFonts w:ascii="Arial" w:eastAsia="Times New Roman" w:hAnsi="Arial" w:cs="Arial"/>
          <w:color w:val="000000" w:themeColor="text1"/>
          <w:lang w:eastAsia="en-GB"/>
        </w:rPr>
        <w:t xml:space="preserve">have the right to apply directly to the Information Commissioner for a decision. The Information Commissioner can be contacted at: </w:t>
      </w:r>
    </w:p>
    <w:p w14:paraId="47D6AE7F" w14:textId="63B6BC15" w:rsidR="001D7D41" w:rsidRPr="00143804" w:rsidRDefault="00006BCA" w:rsidP="0029336D">
      <w:pPr>
        <w:spacing w:before="100" w:beforeAutospacing="1" w:after="100" w:afterAutospacing="1" w:line="360" w:lineRule="auto"/>
        <w:ind w:left="420"/>
        <w:rPr>
          <w:rFonts w:ascii="Arial" w:eastAsia="Times New Roman" w:hAnsi="Arial" w:cs="Arial"/>
          <w:color w:val="000000" w:themeColor="text1"/>
          <w:lang w:eastAsia="en-GB"/>
        </w:rPr>
      </w:pPr>
      <w:r w:rsidRPr="00143804">
        <w:rPr>
          <w:rFonts w:ascii="Arial" w:eastAsia="Times New Roman" w:hAnsi="Arial" w:cs="Arial"/>
          <w:color w:val="000000" w:themeColor="text1"/>
          <w:lang w:eastAsia="en-GB"/>
        </w:rPr>
        <w:lastRenderedPageBreak/>
        <w:br/>
        <w:t>Information Commissioner’s Office</w:t>
      </w:r>
      <w:r w:rsidRPr="00143804">
        <w:rPr>
          <w:rFonts w:ascii="Arial" w:eastAsia="Times New Roman" w:hAnsi="Arial" w:cs="Arial"/>
          <w:color w:val="000000" w:themeColor="text1"/>
          <w:lang w:eastAsia="en-GB"/>
        </w:rPr>
        <w:br/>
        <w:t>Wycliffe House</w:t>
      </w:r>
      <w:r w:rsidRPr="00143804">
        <w:rPr>
          <w:rFonts w:ascii="Arial" w:eastAsia="Times New Roman" w:hAnsi="Arial" w:cs="Arial"/>
          <w:color w:val="000000" w:themeColor="text1"/>
          <w:lang w:eastAsia="en-GB"/>
        </w:rPr>
        <w:br/>
        <w:t>Water Lane</w:t>
      </w:r>
      <w:r w:rsidRPr="00143804">
        <w:rPr>
          <w:rFonts w:ascii="Arial" w:eastAsia="Times New Roman" w:hAnsi="Arial" w:cs="Arial"/>
          <w:color w:val="000000" w:themeColor="text1"/>
          <w:lang w:eastAsia="en-GB"/>
        </w:rPr>
        <w:br/>
        <w:t>Wilmslow</w:t>
      </w:r>
      <w:r w:rsidR="0029336D" w:rsidRPr="00143804">
        <w:rPr>
          <w:rFonts w:ascii="Arial" w:eastAsia="Times New Roman" w:hAnsi="Arial" w:cs="Arial"/>
          <w:color w:val="000000" w:themeColor="text1"/>
          <w:lang w:eastAsia="en-GB"/>
        </w:rPr>
        <w:br/>
        <w:t>Cheshire</w:t>
      </w:r>
      <w:r w:rsidRPr="00143804">
        <w:rPr>
          <w:rFonts w:ascii="Arial" w:eastAsia="Times New Roman" w:hAnsi="Arial" w:cs="Arial"/>
          <w:color w:val="000000" w:themeColor="text1"/>
          <w:lang w:eastAsia="en-GB"/>
        </w:rPr>
        <w:br/>
        <w:t>SK9 5AF</w:t>
      </w:r>
    </w:p>
    <w:p w14:paraId="49ECF406" w14:textId="77777777" w:rsidR="00006BCA" w:rsidRPr="00CB7BF8" w:rsidRDefault="009811FE" w:rsidP="00023146">
      <w:pPr>
        <w:spacing w:before="100" w:beforeAutospacing="1" w:after="100" w:afterAutospacing="1" w:line="360" w:lineRule="auto"/>
        <w:ind w:firstLine="420"/>
        <w:jc w:val="both"/>
        <w:rPr>
          <w:rFonts w:ascii="Arial" w:eastAsia="Times New Roman" w:hAnsi="Arial" w:cs="Arial"/>
          <w:color w:val="333333"/>
          <w:lang w:eastAsia="en-GB"/>
        </w:rPr>
      </w:pPr>
      <w:hyperlink r:id="rId17" w:history="1">
        <w:r w:rsidR="00006BCA" w:rsidRPr="00CB7BF8">
          <w:rPr>
            <w:rFonts w:ascii="Arial" w:eastAsia="Times New Roman" w:hAnsi="Arial" w:cs="Arial"/>
            <w:color w:val="3A687D"/>
            <w:lang w:eastAsia="en-GB"/>
          </w:rPr>
          <w:t>www.ico.org.uk</w:t>
        </w:r>
      </w:hyperlink>
      <w:r w:rsidR="00006BCA" w:rsidRPr="00CB7BF8">
        <w:rPr>
          <w:rFonts w:ascii="Arial" w:eastAsia="Times New Roman" w:hAnsi="Arial" w:cs="Arial"/>
          <w:color w:val="333333"/>
          <w:lang w:eastAsia="en-GB"/>
        </w:rPr>
        <w:t xml:space="preserve"> </w:t>
      </w:r>
    </w:p>
    <w:p w14:paraId="3B0595E6" w14:textId="21FADA86" w:rsidR="00006BCA" w:rsidRDefault="00006BCA" w:rsidP="00023146">
      <w:pPr>
        <w:spacing w:before="100" w:beforeAutospacing="1" w:after="100" w:afterAutospacing="1" w:line="360" w:lineRule="auto"/>
        <w:ind w:left="420"/>
        <w:jc w:val="both"/>
        <w:rPr>
          <w:rStyle w:val="Hyperlink"/>
          <w:rFonts w:ascii="Arial" w:eastAsia="Times New Roman" w:hAnsi="Arial" w:cs="Arial"/>
          <w:sz w:val="24"/>
          <w:szCs w:val="24"/>
          <w:lang w:eastAsia="en-GB"/>
        </w:rPr>
      </w:pPr>
    </w:p>
    <w:p w14:paraId="2F9E0073" w14:textId="5B841757" w:rsidR="00C224A1" w:rsidRDefault="00C224A1" w:rsidP="00023146">
      <w:pPr>
        <w:spacing w:before="100" w:beforeAutospacing="1" w:after="100" w:afterAutospacing="1" w:line="360" w:lineRule="auto"/>
        <w:ind w:left="420"/>
        <w:jc w:val="both"/>
        <w:rPr>
          <w:rStyle w:val="Hyperlink"/>
          <w:rFonts w:ascii="Arial" w:eastAsia="Times New Roman" w:hAnsi="Arial" w:cs="Arial"/>
          <w:sz w:val="24"/>
          <w:szCs w:val="24"/>
          <w:lang w:eastAsia="en-GB"/>
        </w:rPr>
      </w:pPr>
    </w:p>
    <w:p w14:paraId="75803D18" w14:textId="53B4AF6A" w:rsidR="00C224A1" w:rsidRDefault="00C224A1" w:rsidP="00023146">
      <w:pPr>
        <w:spacing w:before="100" w:beforeAutospacing="1" w:after="100" w:afterAutospacing="1" w:line="360" w:lineRule="auto"/>
        <w:ind w:left="420"/>
        <w:jc w:val="both"/>
        <w:rPr>
          <w:rStyle w:val="Hyperlink"/>
          <w:rFonts w:ascii="Arial" w:eastAsia="Times New Roman" w:hAnsi="Arial" w:cs="Arial"/>
          <w:sz w:val="24"/>
          <w:szCs w:val="24"/>
          <w:lang w:eastAsia="en-GB"/>
        </w:rPr>
      </w:pPr>
    </w:p>
    <w:p w14:paraId="55BA4C59" w14:textId="670FE02D" w:rsidR="00C224A1" w:rsidRDefault="00C224A1" w:rsidP="00023146">
      <w:pPr>
        <w:spacing w:before="100" w:beforeAutospacing="1" w:after="100" w:afterAutospacing="1" w:line="360" w:lineRule="auto"/>
        <w:ind w:left="420"/>
        <w:jc w:val="both"/>
        <w:rPr>
          <w:rStyle w:val="Hyperlink"/>
          <w:rFonts w:ascii="Arial" w:eastAsia="Times New Roman" w:hAnsi="Arial" w:cs="Arial"/>
          <w:sz w:val="24"/>
          <w:szCs w:val="24"/>
          <w:lang w:eastAsia="en-GB"/>
        </w:rPr>
      </w:pPr>
    </w:p>
    <w:p w14:paraId="67180320" w14:textId="1F3CC83B" w:rsidR="00C224A1" w:rsidRDefault="00C224A1" w:rsidP="00023146">
      <w:pPr>
        <w:spacing w:before="100" w:beforeAutospacing="1" w:after="100" w:afterAutospacing="1" w:line="360" w:lineRule="auto"/>
        <w:ind w:left="420"/>
        <w:jc w:val="both"/>
        <w:rPr>
          <w:rStyle w:val="Hyperlink"/>
          <w:rFonts w:ascii="Arial" w:eastAsia="Times New Roman" w:hAnsi="Arial" w:cs="Arial"/>
          <w:sz w:val="24"/>
          <w:szCs w:val="24"/>
          <w:lang w:eastAsia="en-GB"/>
        </w:rPr>
      </w:pPr>
    </w:p>
    <w:p w14:paraId="79DA3E98" w14:textId="44A05224" w:rsidR="00C224A1" w:rsidRDefault="00C224A1" w:rsidP="00023146">
      <w:pPr>
        <w:spacing w:before="100" w:beforeAutospacing="1" w:after="100" w:afterAutospacing="1" w:line="360" w:lineRule="auto"/>
        <w:ind w:left="420"/>
        <w:jc w:val="both"/>
        <w:rPr>
          <w:rStyle w:val="Hyperlink"/>
          <w:rFonts w:ascii="Arial" w:eastAsia="Times New Roman" w:hAnsi="Arial" w:cs="Arial"/>
          <w:sz w:val="24"/>
          <w:szCs w:val="24"/>
          <w:lang w:eastAsia="en-GB"/>
        </w:rPr>
      </w:pPr>
    </w:p>
    <w:p w14:paraId="557C11E8" w14:textId="13C7E187" w:rsidR="00C224A1" w:rsidRDefault="00C224A1" w:rsidP="00023146">
      <w:pPr>
        <w:spacing w:before="100" w:beforeAutospacing="1" w:after="100" w:afterAutospacing="1" w:line="360" w:lineRule="auto"/>
        <w:ind w:left="420"/>
        <w:jc w:val="both"/>
        <w:rPr>
          <w:rStyle w:val="Hyperlink"/>
          <w:rFonts w:ascii="Arial" w:eastAsia="Times New Roman" w:hAnsi="Arial" w:cs="Arial"/>
          <w:sz w:val="24"/>
          <w:szCs w:val="24"/>
          <w:lang w:eastAsia="en-GB"/>
        </w:rPr>
      </w:pPr>
    </w:p>
    <w:p w14:paraId="7623AF43" w14:textId="77777777" w:rsidR="00C224A1" w:rsidRDefault="00C224A1" w:rsidP="00023146">
      <w:pPr>
        <w:spacing w:before="100" w:beforeAutospacing="1" w:after="100" w:afterAutospacing="1" w:line="360" w:lineRule="auto"/>
        <w:ind w:left="420"/>
        <w:jc w:val="both"/>
        <w:rPr>
          <w:rStyle w:val="Hyperlink"/>
          <w:rFonts w:ascii="Arial" w:eastAsia="Times New Roman" w:hAnsi="Arial" w:cs="Arial"/>
          <w:sz w:val="24"/>
          <w:szCs w:val="24"/>
          <w:lang w:eastAsia="en-GB"/>
        </w:rPr>
      </w:pPr>
    </w:p>
    <w:tbl>
      <w:tblPr>
        <w:tblStyle w:val="TableGrid"/>
        <w:tblW w:w="0" w:type="auto"/>
        <w:tblInd w:w="426" w:type="dxa"/>
        <w:tblLook w:val="04A0" w:firstRow="1" w:lastRow="0" w:firstColumn="1" w:lastColumn="0" w:noHBand="0" w:noVBand="1"/>
      </w:tblPr>
      <w:tblGrid>
        <w:gridCol w:w="2847"/>
        <w:gridCol w:w="2917"/>
        <w:gridCol w:w="2826"/>
      </w:tblGrid>
      <w:tr w:rsidR="00C224A1" w14:paraId="1F79CAEB" w14:textId="77777777" w:rsidTr="00C224A1">
        <w:tc>
          <w:tcPr>
            <w:tcW w:w="3005" w:type="dxa"/>
          </w:tcPr>
          <w:p w14:paraId="158BB886" w14:textId="50299EC5" w:rsidR="00C224A1" w:rsidRDefault="00C224A1" w:rsidP="00023146">
            <w:pPr>
              <w:pStyle w:val="ListParagraph"/>
              <w:spacing w:before="100" w:beforeAutospacing="1" w:after="100" w:afterAutospacing="1" w:line="36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Version </w:t>
            </w:r>
          </w:p>
        </w:tc>
        <w:tc>
          <w:tcPr>
            <w:tcW w:w="3005" w:type="dxa"/>
          </w:tcPr>
          <w:p w14:paraId="2C32B18A" w14:textId="2A973696" w:rsidR="00C224A1" w:rsidRDefault="00C224A1" w:rsidP="00023146">
            <w:pPr>
              <w:pStyle w:val="ListParagraph"/>
              <w:spacing w:before="100" w:beforeAutospacing="1" w:after="100" w:afterAutospacing="1" w:line="36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Author/changed by</w:t>
            </w:r>
          </w:p>
        </w:tc>
        <w:tc>
          <w:tcPr>
            <w:tcW w:w="3006" w:type="dxa"/>
          </w:tcPr>
          <w:p w14:paraId="2FD1D233" w14:textId="5F5DC32C" w:rsidR="00C224A1" w:rsidRDefault="00C224A1" w:rsidP="00023146">
            <w:pPr>
              <w:pStyle w:val="ListParagraph"/>
              <w:spacing w:before="100" w:beforeAutospacing="1" w:after="100" w:afterAutospacing="1" w:line="36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Date</w:t>
            </w:r>
          </w:p>
        </w:tc>
      </w:tr>
      <w:tr w:rsidR="00C224A1" w14:paraId="3E7B5023" w14:textId="77777777" w:rsidTr="00C224A1">
        <w:tc>
          <w:tcPr>
            <w:tcW w:w="3005" w:type="dxa"/>
          </w:tcPr>
          <w:p w14:paraId="1E6A4B6D" w14:textId="3722086A" w:rsidR="00C224A1" w:rsidRDefault="00C224A1" w:rsidP="00023146">
            <w:pPr>
              <w:pStyle w:val="ListParagraph"/>
              <w:spacing w:before="100" w:beforeAutospacing="1" w:after="100" w:afterAutospacing="1" w:line="36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V</w:t>
            </w:r>
            <w:r w:rsidR="00755CFB">
              <w:rPr>
                <w:rFonts w:ascii="Arial" w:eastAsia="Times New Roman" w:hAnsi="Arial" w:cs="Arial"/>
                <w:sz w:val="24"/>
                <w:szCs w:val="24"/>
                <w:lang w:eastAsia="en-GB"/>
              </w:rPr>
              <w:t xml:space="preserve">ersion </w:t>
            </w:r>
            <w:r>
              <w:rPr>
                <w:rFonts w:ascii="Arial" w:eastAsia="Times New Roman" w:hAnsi="Arial" w:cs="Arial"/>
                <w:sz w:val="24"/>
                <w:szCs w:val="24"/>
                <w:lang w:eastAsia="en-GB"/>
              </w:rPr>
              <w:t>1</w:t>
            </w:r>
          </w:p>
        </w:tc>
        <w:tc>
          <w:tcPr>
            <w:tcW w:w="3005" w:type="dxa"/>
          </w:tcPr>
          <w:p w14:paraId="6EDC54F5" w14:textId="3E13FDD9" w:rsidR="00C224A1" w:rsidRDefault="00C224A1" w:rsidP="00023146">
            <w:pPr>
              <w:pStyle w:val="ListParagraph"/>
              <w:spacing w:before="100" w:beforeAutospacing="1" w:after="100" w:afterAutospacing="1" w:line="36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Rhys Davies</w:t>
            </w:r>
          </w:p>
        </w:tc>
        <w:tc>
          <w:tcPr>
            <w:tcW w:w="3006" w:type="dxa"/>
          </w:tcPr>
          <w:p w14:paraId="15B43C55" w14:textId="4C7BE5F6" w:rsidR="00C224A1" w:rsidRDefault="00C224A1" w:rsidP="00023146">
            <w:pPr>
              <w:pStyle w:val="ListParagraph"/>
              <w:spacing w:before="100" w:beforeAutospacing="1" w:after="100" w:afterAutospacing="1" w:line="36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July 2019</w:t>
            </w:r>
          </w:p>
        </w:tc>
      </w:tr>
    </w:tbl>
    <w:p w14:paraId="5A685069" w14:textId="5451B698" w:rsidR="006B07EC" w:rsidRPr="006B07EC" w:rsidRDefault="006B07EC" w:rsidP="00023146">
      <w:pPr>
        <w:pStyle w:val="ListParagraph"/>
        <w:spacing w:before="100" w:beforeAutospacing="1" w:after="100" w:afterAutospacing="1" w:line="360" w:lineRule="auto"/>
        <w:ind w:left="426" w:hanging="426"/>
        <w:jc w:val="both"/>
        <w:rPr>
          <w:rFonts w:ascii="Arial" w:eastAsia="Times New Roman" w:hAnsi="Arial" w:cs="Arial"/>
          <w:sz w:val="24"/>
          <w:szCs w:val="24"/>
          <w:lang w:eastAsia="en-GB"/>
        </w:rPr>
      </w:pPr>
    </w:p>
    <w:sectPr w:rsidR="006B07EC" w:rsidRPr="006B07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5FD32" w14:textId="77777777" w:rsidR="009811FE" w:rsidRDefault="009811FE" w:rsidP="006533F6">
      <w:pPr>
        <w:spacing w:after="0" w:line="240" w:lineRule="auto"/>
      </w:pPr>
      <w:r>
        <w:separator/>
      </w:r>
    </w:p>
  </w:endnote>
  <w:endnote w:type="continuationSeparator" w:id="0">
    <w:p w14:paraId="5D351AC8" w14:textId="77777777" w:rsidR="009811FE" w:rsidRDefault="009811FE" w:rsidP="0065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27E6" w14:textId="77777777" w:rsidR="009811FE" w:rsidRDefault="009811FE" w:rsidP="006533F6">
      <w:pPr>
        <w:spacing w:after="0" w:line="240" w:lineRule="auto"/>
      </w:pPr>
      <w:r>
        <w:separator/>
      </w:r>
    </w:p>
  </w:footnote>
  <w:footnote w:type="continuationSeparator" w:id="0">
    <w:p w14:paraId="1465821B" w14:textId="77777777" w:rsidR="009811FE" w:rsidRDefault="009811FE" w:rsidP="00653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abstractNum w:abstractNumId="0" w15:restartNumberingAfterBreak="0">
    <w:nsid w:val="00C777F9"/>
    <w:multiLevelType w:val="hybridMultilevel"/>
    <w:tmpl w:val="C79AEE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2EB6E25"/>
    <w:multiLevelType w:val="hybridMultilevel"/>
    <w:tmpl w:val="814E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24118"/>
    <w:multiLevelType w:val="multilevel"/>
    <w:tmpl w:val="E63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F7FDF"/>
    <w:multiLevelType w:val="hybridMultilevel"/>
    <w:tmpl w:val="DFBCEB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580638F"/>
    <w:multiLevelType w:val="hybridMultilevel"/>
    <w:tmpl w:val="A916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157F8"/>
    <w:multiLevelType w:val="hybridMultilevel"/>
    <w:tmpl w:val="01D493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AEB59BF"/>
    <w:multiLevelType w:val="hybridMultilevel"/>
    <w:tmpl w:val="6386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D097B"/>
    <w:multiLevelType w:val="hybridMultilevel"/>
    <w:tmpl w:val="193431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67EDA"/>
    <w:multiLevelType w:val="hybridMultilevel"/>
    <w:tmpl w:val="7CEE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061F6"/>
    <w:multiLevelType w:val="hybridMultilevel"/>
    <w:tmpl w:val="3196C10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7875019F"/>
    <w:multiLevelType w:val="hybridMultilevel"/>
    <w:tmpl w:val="4468BA92"/>
    <w:lvl w:ilvl="0" w:tplc="5EB47CE6">
      <w:start w:val="1"/>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10"/>
  </w:num>
  <w:num w:numId="6">
    <w:abstractNumId w:val="8"/>
  </w:num>
  <w:num w:numId="7">
    <w:abstractNumId w:val="2"/>
  </w:num>
  <w:num w:numId="8">
    <w:abstractNumId w:val="9"/>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EE"/>
    <w:rsid w:val="0000390B"/>
    <w:rsid w:val="0000414F"/>
    <w:rsid w:val="000065F5"/>
    <w:rsid w:val="00006BCA"/>
    <w:rsid w:val="00022E1E"/>
    <w:rsid w:val="00023146"/>
    <w:rsid w:val="000246F9"/>
    <w:rsid w:val="000279C3"/>
    <w:rsid w:val="00033BDB"/>
    <w:rsid w:val="000375DD"/>
    <w:rsid w:val="00037B40"/>
    <w:rsid w:val="000402E4"/>
    <w:rsid w:val="0004054E"/>
    <w:rsid w:val="00040753"/>
    <w:rsid w:val="000424EE"/>
    <w:rsid w:val="000543BC"/>
    <w:rsid w:val="00054832"/>
    <w:rsid w:val="00054D8B"/>
    <w:rsid w:val="00071F8C"/>
    <w:rsid w:val="0007582D"/>
    <w:rsid w:val="00075E70"/>
    <w:rsid w:val="00082F57"/>
    <w:rsid w:val="0008794F"/>
    <w:rsid w:val="0009026F"/>
    <w:rsid w:val="000917AB"/>
    <w:rsid w:val="000933CA"/>
    <w:rsid w:val="000945CA"/>
    <w:rsid w:val="00095BCD"/>
    <w:rsid w:val="000A07EA"/>
    <w:rsid w:val="000A4AED"/>
    <w:rsid w:val="000A5BC2"/>
    <w:rsid w:val="000B0C70"/>
    <w:rsid w:val="000B46E7"/>
    <w:rsid w:val="000B49A3"/>
    <w:rsid w:val="000B4D62"/>
    <w:rsid w:val="000B50C3"/>
    <w:rsid w:val="000B5F4B"/>
    <w:rsid w:val="000C6636"/>
    <w:rsid w:val="000D370E"/>
    <w:rsid w:val="000D617D"/>
    <w:rsid w:val="000D63ED"/>
    <w:rsid w:val="000E1687"/>
    <w:rsid w:val="000E4242"/>
    <w:rsid w:val="000E4442"/>
    <w:rsid w:val="000E6520"/>
    <w:rsid w:val="000F070F"/>
    <w:rsid w:val="000F392C"/>
    <w:rsid w:val="000F4525"/>
    <w:rsid w:val="00100199"/>
    <w:rsid w:val="00106076"/>
    <w:rsid w:val="00110100"/>
    <w:rsid w:val="00113E6F"/>
    <w:rsid w:val="00120693"/>
    <w:rsid w:val="00120FC5"/>
    <w:rsid w:val="001213AE"/>
    <w:rsid w:val="0012336C"/>
    <w:rsid w:val="00124343"/>
    <w:rsid w:val="00124661"/>
    <w:rsid w:val="0013065F"/>
    <w:rsid w:val="00132818"/>
    <w:rsid w:val="00132D73"/>
    <w:rsid w:val="001346E7"/>
    <w:rsid w:val="00136AB7"/>
    <w:rsid w:val="00141146"/>
    <w:rsid w:val="00143804"/>
    <w:rsid w:val="00143D39"/>
    <w:rsid w:val="0014536C"/>
    <w:rsid w:val="00147312"/>
    <w:rsid w:val="00150350"/>
    <w:rsid w:val="001518D9"/>
    <w:rsid w:val="00152226"/>
    <w:rsid w:val="00155E5B"/>
    <w:rsid w:val="00155F71"/>
    <w:rsid w:val="00156846"/>
    <w:rsid w:val="00157752"/>
    <w:rsid w:val="00162531"/>
    <w:rsid w:val="00162EAE"/>
    <w:rsid w:val="00166562"/>
    <w:rsid w:val="00166A1F"/>
    <w:rsid w:val="00166F19"/>
    <w:rsid w:val="00170270"/>
    <w:rsid w:val="001713BD"/>
    <w:rsid w:val="00171AE9"/>
    <w:rsid w:val="00173C71"/>
    <w:rsid w:val="0017602C"/>
    <w:rsid w:val="0019033E"/>
    <w:rsid w:val="001903BA"/>
    <w:rsid w:val="00193F3F"/>
    <w:rsid w:val="00194E71"/>
    <w:rsid w:val="001958A5"/>
    <w:rsid w:val="001967DE"/>
    <w:rsid w:val="001A0668"/>
    <w:rsid w:val="001A256B"/>
    <w:rsid w:val="001A2737"/>
    <w:rsid w:val="001A53CD"/>
    <w:rsid w:val="001A7492"/>
    <w:rsid w:val="001B22BB"/>
    <w:rsid w:val="001B384E"/>
    <w:rsid w:val="001B7460"/>
    <w:rsid w:val="001B7C77"/>
    <w:rsid w:val="001C206C"/>
    <w:rsid w:val="001C275A"/>
    <w:rsid w:val="001C35BE"/>
    <w:rsid w:val="001C5B58"/>
    <w:rsid w:val="001C5C9C"/>
    <w:rsid w:val="001C6484"/>
    <w:rsid w:val="001C6A15"/>
    <w:rsid w:val="001C704A"/>
    <w:rsid w:val="001D0805"/>
    <w:rsid w:val="001D0BD8"/>
    <w:rsid w:val="001D3E5E"/>
    <w:rsid w:val="001D54EC"/>
    <w:rsid w:val="001D7D41"/>
    <w:rsid w:val="001E097E"/>
    <w:rsid w:val="001E2A5C"/>
    <w:rsid w:val="001E2E88"/>
    <w:rsid w:val="001E3E1C"/>
    <w:rsid w:val="001E6926"/>
    <w:rsid w:val="001E6C3D"/>
    <w:rsid w:val="001F2119"/>
    <w:rsid w:val="001F3A68"/>
    <w:rsid w:val="001F426F"/>
    <w:rsid w:val="001F68C8"/>
    <w:rsid w:val="001F6A84"/>
    <w:rsid w:val="002003FD"/>
    <w:rsid w:val="00201247"/>
    <w:rsid w:val="00210184"/>
    <w:rsid w:val="00210B78"/>
    <w:rsid w:val="00213CF7"/>
    <w:rsid w:val="002176E8"/>
    <w:rsid w:val="0022072C"/>
    <w:rsid w:val="002214D4"/>
    <w:rsid w:val="002237FB"/>
    <w:rsid w:val="0022426D"/>
    <w:rsid w:val="00234852"/>
    <w:rsid w:val="0023688F"/>
    <w:rsid w:val="00236CB3"/>
    <w:rsid w:val="00237300"/>
    <w:rsid w:val="00237A28"/>
    <w:rsid w:val="00240AD3"/>
    <w:rsid w:val="00242442"/>
    <w:rsid w:val="00245E27"/>
    <w:rsid w:val="00253B6B"/>
    <w:rsid w:val="00257099"/>
    <w:rsid w:val="0025733D"/>
    <w:rsid w:val="002612A0"/>
    <w:rsid w:val="00263548"/>
    <w:rsid w:val="00263EE1"/>
    <w:rsid w:val="00270374"/>
    <w:rsid w:val="002755B5"/>
    <w:rsid w:val="00275BC6"/>
    <w:rsid w:val="0027618C"/>
    <w:rsid w:val="00277851"/>
    <w:rsid w:val="0028029E"/>
    <w:rsid w:val="00292889"/>
    <w:rsid w:val="0029336D"/>
    <w:rsid w:val="00293556"/>
    <w:rsid w:val="0029666F"/>
    <w:rsid w:val="002A1986"/>
    <w:rsid w:val="002A2A59"/>
    <w:rsid w:val="002A5D7D"/>
    <w:rsid w:val="002A7D5B"/>
    <w:rsid w:val="002B08A4"/>
    <w:rsid w:val="002B22A0"/>
    <w:rsid w:val="002B3640"/>
    <w:rsid w:val="002B41BB"/>
    <w:rsid w:val="002B6126"/>
    <w:rsid w:val="002C4E62"/>
    <w:rsid w:val="002C54DA"/>
    <w:rsid w:val="002C5535"/>
    <w:rsid w:val="002C705D"/>
    <w:rsid w:val="002D27EF"/>
    <w:rsid w:val="002D2CE6"/>
    <w:rsid w:val="002D36DB"/>
    <w:rsid w:val="002D6A15"/>
    <w:rsid w:val="002E1FA9"/>
    <w:rsid w:val="002E4511"/>
    <w:rsid w:val="002E5AC0"/>
    <w:rsid w:val="002E5F5F"/>
    <w:rsid w:val="002F00E1"/>
    <w:rsid w:val="002F3470"/>
    <w:rsid w:val="002F52AD"/>
    <w:rsid w:val="002F70F5"/>
    <w:rsid w:val="0030021D"/>
    <w:rsid w:val="00300567"/>
    <w:rsid w:val="003010AE"/>
    <w:rsid w:val="00301757"/>
    <w:rsid w:val="00302D66"/>
    <w:rsid w:val="0030401E"/>
    <w:rsid w:val="0030483D"/>
    <w:rsid w:val="00311D39"/>
    <w:rsid w:val="00315587"/>
    <w:rsid w:val="00315AD1"/>
    <w:rsid w:val="00316A52"/>
    <w:rsid w:val="00316C3E"/>
    <w:rsid w:val="00317651"/>
    <w:rsid w:val="0032161C"/>
    <w:rsid w:val="00321B8F"/>
    <w:rsid w:val="0032660B"/>
    <w:rsid w:val="00331350"/>
    <w:rsid w:val="003324C0"/>
    <w:rsid w:val="00332C64"/>
    <w:rsid w:val="003359CE"/>
    <w:rsid w:val="0034050A"/>
    <w:rsid w:val="00344A16"/>
    <w:rsid w:val="003460CA"/>
    <w:rsid w:val="003510B6"/>
    <w:rsid w:val="0035199E"/>
    <w:rsid w:val="0035303C"/>
    <w:rsid w:val="0035408B"/>
    <w:rsid w:val="003541D6"/>
    <w:rsid w:val="00360814"/>
    <w:rsid w:val="003640BE"/>
    <w:rsid w:val="003655B2"/>
    <w:rsid w:val="00365CF9"/>
    <w:rsid w:val="003708CD"/>
    <w:rsid w:val="00371A18"/>
    <w:rsid w:val="00372D4F"/>
    <w:rsid w:val="00375B47"/>
    <w:rsid w:val="003778A8"/>
    <w:rsid w:val="00383B48"/>
    <w:rsid w:val="00386B6E"/>
    <w:rsid w:val="00386FD1"/>
    <w:rsid w:val="0039090E"/>
    <w:rsid w:val="0039368A"/>
    <w:rsid w:val="003946ED"/>
    <w:rsid w:val="003A0115"/>
    <w:rsid w:val="003A034C"/>
    <w:rsid w:val="003A2842"/>
    <w:rsid w:val="003A4E58"/>
    <w:rsid w:val="003A64D8"/>
    <w:rsid w:val="003B0B77"/>
    <w:rsid w:val="003B142A"/>
    <w:rsid w:val="003B159E"/>
    <w:rsid w:val="003B2EE7"/>
    <w:rsid w:val="003B50C2"/>
    <w:rsid w:val="003B7AEF"/>
    <w:rsid w:val="003B7B10"/>
    <w:rsid w:val="003C1AF5"/>
    <w:rsid w:val="003D1614"/>
    <w:rsid w:val="003D2809"/>
    <w:rsid w:val="003D6CF0"/>
    <w:rsid w:val="003D78E6"/>
    <w:rsid w:val="003E1DA9"/>
    <w:rsid w:val="003E222C"/>
    <w:rsid w:val="003E27C8"/>
    <w:rsid w:val="003E3B1C"/>
    <w:rsid w:val="003E3F9E"/>
    <w:rsid w:val="003E73BB"/>
    <w:rsid w:val="003F0476"/>
    <w:rsid w:val="003F0B47"/>
    <w:rsid w:val="003F7C44"/>
    <w:rsid w:val="00402825"/>
    <w:rsid w:val="004076A1"/>
    <w:rsid w:val="004130E9"/>
    <w:rsid w:val="0042257E"/>
    <w:rsid w:val="0042290E"/>
    <w:rsid w:val="0043424A"/>
    <w:rsid w:val="0043507A"/>
    <w:rsid w:val="00443222"/>
    <w:rsid w:val="00443F17"/>
    <w:rsid w:val="004449B5"/>
    <w:rsid w:val="004453BE"/>
    <w:rsid w:val="0044548D"/>
    <w:rsid w:val="00453202"/>
    <w:rsid w:val="00455816"/>
    <w:rsid w:val="004573AB"/>
    <w:rsid w:val="00457EB6"/>
    <w:rsid w:val="004609F8"/>
    <w:rsid w:val="00462DEF"/>
    <w:rsid w:val="004630D0"/>
    <w:rsid w:val="00465DDB"/>
    <w:rsid w:val="004737C3"/>
    <w:rsid w:val="00475383"/>
    <w:rsid w:val="004779C0"/>
    <w:rsid w:val="0048001E"/>
    <w:rsid w:val="004804B5"/>
    <w:rsid w:val="0048204A"/>
    <w:rsid w:val="00483BEE"/>
    <w:rsid w:val="00487E26"/>
    <w:rsid w:val="00493C67"/>
    <w:rsid w:val="00495D66"/>
    <w:rsid w:val="004972FE"/>
    <w:rsid w:val="004975D4"/>
    <w:rsid w:val="00497677"/>
    <w:rsid w:val="00497A19"/>
    <w:rsid w:val="00497AE4"/>
    <w:rsid w:val="004A216A"/>
    <w:rsid w:val="004B0FCF"/>
    <w:rsid w:val="004B2D2B"/>
    <w:rsid w:val="004B36B4"/>
    <w:rsid w:val="004B46EF"/>
    <w:rsid w:val="004C0728"/>
    <w:rsid w:val="004C4A85"/>
    <w:rsid w:val="004C5497"/>
    <w:rsid w:val="004D0F76"/>
    <w:rsid w:val="004D366B"/>
    <w:rsid w:val="004D701D"/>
    <w:rsid w:val="004E136E"/>
    <w:rsid w:val="004E2B17"/>
    <w:rsid w:val="004E2DF4"/>
    <w:rsid w:val="004E7643"/>
    <w:rsid w:val="004F2D04"/>
    <w:rsid w:val="004F30F9"/>
    <w:rsid w:val="004F3746"/>
    <w:rsid w:val="004F4958"/>
    <w:rsid w:val="004F622A"/>
    <w:rsid w:val="00500D00"/>
    <w:rsid w:val="00502005"/>
    <w:rsid w:val="005033FD"/>
    <w:rsid w:val="00504B81"/>
    <w:rsid w:val="005059CD"/>
    <w:rsid w:val="00511E9E"/>
    <w:rsid w:val="00515FF2"/>
    <w:rsid w:val="00517B27"/>
    <w:rsid w:val="00525495"/>
    <w:rsid w:val="00526CBB"/>
    <w:rsid w:val="00527817"/>
    <w:rsid w:val="00530A14"/>
    <w:rsid w:val="00532698"/>
    <w:rsid w:val="005371A4"/>
    <w:rsid w:val="005407BF"/>
    <w:rsid w:val="005415D6"/>
    <w:rsid w:val="00543306"/>
    <w:rsid w:val="00544971"/>
    <w:rsid w:val="005521CD"/>
    <w:rsid w:val="005641DE"/>
    <w:rsid w:val="00564AD2"/>
    <w:rsid w:val="00564D89"/>
    <w:rsid w:val="0056777A"/>
    <w:rsid w:val="00570042"/>
    <w:rsid w:val="005721C4"/>
    <w:rsid w:val="0057308F"/>
    <w:rsid w:val="0057457C"/>
    <w:rsid w:val="00577B36"/>
    <w:rsid w:val="00583683"/>
    <w:rsid w:val="00583721"/>
    <w:rsid w:val="0058753A"/>
    <w:rsid w:val="00590196"/>
    <w:rsid w:val="00590971"/>
    <w:rsid w:val="00592F2B"/>
    <w:rsid w:val="005A04FF"/>
    <w:rsid w:val="005A33F6"/>
    <w:rsid w:val="005A3B2C"/>
    <w:rsid w:val="005B0E71"/>
    <w:rsid w:val="005B4FCD"/>
    <w:rsid w:val="005B7124"/>
    <w:rsid w:val="005B7E1F"/>
    <w:rsid w:val="005C2CBA"/>
    <w:rsid w:val="005C2ED6"/>
    <w:rsid w:val="005C79F8"/>
    <w:rsid w:val="005C7C55"/>
    <w:rsid w:val="005D2F7B"/>
    <w:rsid w:val="005D4074"/>
    <w:rsid w:val="005D4A9A"/>
    <w:rsid w:val="005D74C3"/>
    <w:rsid w:val="005E0F6F"/>
    <w:rsid w:val="005E114A"/>
    <w:rsid w:val="005E141A"/>
    <w:rsid w:val="005E59A1"/>
    <w:rsid w:val="005E5FAD"/>
    <w:rsid w:val="005E7321"/>
    <w:rsid w:val="005E7EF6"/>
    <w:rsid w:val="005F0902"/>
    <w:rsid w:val="005F5341"/>
    <w:rsid w:val="005F5BFC"/>
    <w:rsid w:val="00600EF6"/>
    <w:rsid w:val="00602188"/>
    <w:rsid w:val="00603F40"/>
    <w:rsid w:val="00606EE0"/>
    <w:rsid w:val="00607A17"/>
    <w:rsid w:val="006119DC"/>
    <w:rsid w:val="0061410B"/>
    <w:rsid w:val="0061768C"/>
    <w:rsid w:val="00621B1B"/>
    <w:rsid w:val="00622252"/>
    <w:rsid w:val="006237D8"/>
    <w:rsid w:val="00624BF1"/>
    <w:rsid w:val="00624EB5"/>
    <w:rsid w:val="00626B4A"/>
    <w:rsid w:val="0064053D"/>
    <w:rsid w:val="00640824"/>
    <w:rsid w:val="00642EE7"/>
    <w:rsid w:val="0064345F"/>
    <w:rsid w:val="006441D9"/>
    <w:rsid w:val="006455E7"/>
    <w:rsid w:val="0064662A"/>
    <w:rsid w:val="006511B4"/>
    <w:rsid w:val="006533F6"/>
    <w:rsid w:val="006538A2"/>
    <w:rsid w:val="00655682"/>
    <w:rsid w:val="006676EB"/>
    <w:rsid w:val="0067087F"/>
    <w:rsid w:val="00670980"/>
    <w:rsid w:val="006767A2"/>
    <w:rsid w:val="00677325"/>
    <w:rsid w:val="00677B39"/>
    <w:rsid w:val="00684B61"/>
    <w:rsid w:val="00696023"/>
    <w:rsid w:val="006960B6"/>
    <w:rsid w:val="00696CF5"/>
    <w:rsid w:val="006A621A"/>
    <w:rsid w:val="006B07EC"/>
    <w:rsid w:val="006B1618"/>
    <w:rsid w:val="006B2388"/>
    <w:rsid w:val="006B3437"/>
    <w:rsid w:val="006B4DE3"/>
    <w:rsid w:val="006B6557"/>
    <w:rsid w:val="006B76AF"/>
    <w:rsid w:val="006C2854"/>
    <w:rsid w:val="006C5AF8"/>
    <w:rsid w:val="006C6CA5"/>
    <w:rsid w:val="006C79F2"/>
    <w:rsid w:val="006D1AE5"/>
    <w:rsid w:val="006E1AD6"/>
    <w:rsid w:val="006E22CE"/>
    <w:rsid w:val="006E35D8"/>
    <w:rsid w:val="006E3C0D"/>
    <w:rsid w:val="006E4263"/>
    <w:rsid w:val="006F12B6"/>
    <w:rsid w:val="006F7379"/>
    <w:rsid w:val="00700797"/>
    <w:rsid w:val="00704F05"/>
    <w:rsid w:val="0070505F"/>
    <w:rsid w:val="007071A6"/>
    <w:rsid w:val="007116B7"/>
    <w:rsid w:val="00713FDC"/>
    <w:rsid w:val="00715D4C"/>
    <w:rsid w:val="007160B1"/>
    <w:rsid w:val="007177E9"/>
    <w:rsid w:val="00721D34"/>
    <w:rsid w:val="007246C9"/>
    <w:rsid w:val="007269C0"/>
    <w:rsid w:val="00734E94"/>
    <w:rsid w:val="007406D1"/>
    <w:rsid w:val="00740D2D"/>
    <w:rsid w:val="00742323"/>
    <w:rsid w:val="007451D5"/>
    <w:rsid w:val="00745B91"/>
    <w:rsid w:val="00750634"/>
    <w:rsid w:val="00753AFC"/>
    <w:rsid w:val="00755846"/>
    <w:rsid w:val="00755CFB"/>
    <w:rsid w:val="00756948"/>
    <w:rsid w:val="00760FBA"/>
    <w:rsid w:val="007618AA"/>
    <w:rsid w:val="0076784C"/>
    <w:rsid w:val="00770C49"/>
    <w:rsid w:val="00776606"/>
    <w:rsid w:val="007770BF"/>
    <w:rsid w:val="00780E7E"/>
    <w:rsid w:val="00780F73"/>
    <w:rsid w:val="00781AA1"/>
    <w:rsid w:val="0078483C"/>
    <w:rsid w:val="00787BD3"/>
    <w:rsid w:val="00793EB1"/>
    <w:rsid w:val="007A1119"/>
    <w:rsid w:val="007A2382"/>
    <w:rsid w:val="007A4E88"/>
    <w:rsid w:val="007A6286"/>
    <w:rsid w:val="007A7304"/>
    <w:rsid w:val="007B0018"/>
    <w:rsid w:val="007B0CB3"/>
    <w:rsid w:val="007B4CD5"/>
    <w:rsid w:val="007B56D8"/>
    <w:rsid w:val="007C3AF3"/>
    <w:rsid w:val="007C6E51"/>
    <w:rsid w:val="007D1556"/>
    <w:rsid w:val="007D2E8C"/>
    <w:rsid w:val="007D75C5"/>
    <w:rsid w:val="007D7959"/>
    <w:rsid w:val="007D7D36"/>
    <w:rsid w:val="007E10F0"/>
    <w:rsid w:val="007E1B51"/>
    <w:rsid w:val="007E4488"/>
    <w:rsid w:val="007F27C7"/>
    <w:rsid w:val="007F3BED"/>
    <w:rsid w:val="007F46E7"/>
    <w:rsid w:val="007F507A"/>
    <w:rsid w:val="00801881"/>
    <w:rsid w:val="00801D37"/>
    <w:rsid w:val="00802E0F"/>
    <w:rsid w:val="00805220"/>
    <w:rsid w:val="00805798"/>
    <w:rsid w:val="00812D61"/>
    <w:rsid w:val="00813923"/>
    <w:rsid w:val="00815528"/>
    <w:rsid w:val="00824A28"/>
    <w:rsid w:val="00825B1B"/>
    <w:rsid w:val="008268F5"/>
    <w:rsid w:val="00827AEE"/>
    <w:rsid w:val="00830C0B"/>
    <w:rsid w:val="00831B38"/>
    <w:rsid w:val="00831B67"/>
    <w:rsid w:val="0083722E"/>
    <w:rsid w:val="00840FD3"/>
    <w:rsid w:val="00841869"/>
    <w:rsid w:val="00842B50"/>
    <w:rsid w:val="008436FF"/>
    <w:rsid w:val="0084529B"/>
    <w:rsid w:val="008521EC"/>
    <w:rsid w:val="00853563"/>
    <w:rsid w:val="00857A27"/>
    <w:rsid w:val="00864189"/>
    <w:rsid w:val="00870A9F"/>
    <w:rsid w:val="00871011"/>
    <w:rsid w:val="008744B4"/>
    <w:rsid w:val="00875994"/>
    <w:rsid w:val="008813B6"/>
    <w:rsid w:val="00883AF3"/>
    <w:rsid w:val="008843F4"/>
    <w:rsid w:val="0088457E"/>
    <w:rsid w:val="008905CD"/>
    <w:rsid w:val="00891717"/>
    <w:rsid w:val="00892526"/>
    <w:rsid w:val="00892DA0"/>
    <w:rsid w:val="0089300A"/>
    <w:rsid w:val="008930DC"/>
    <w:rsid w:val="008944AD"/>
    <w:rsid w:val="008A0BDC"/>
    <w:rsid w:val="008A1B8C"/>
    <w:rsid w:val="008A42E2"/>
    <w:rsid w:val="008A4AF1"/>
    <w:rsid w:val="008A57FD"/>
    <w:rsid w:val="008A5DB0"/>
    <w:rsid w:val="008B25D9"/>
    <w:rsid w:val="008C0A66"/>
    <w:rsid w:val="008C1265"/>
    <w:rsid w:val="008C2AF6"/>
    <w:rsid w:val="008C307D"/>
    <w:rsid w:val="008C687C"/>
    <w:rsid w:val="008C6A50"/>
    <w:rsid w:val="008D08AF"/>
    <w:rsid w:val="008D1092"/>
    <w:rsid w:val="008D1A9B"/>
    <w:rsid w:val="008D25D6"/>
    <w:rsid w:val="008D691D"/>
    <w:rsid w:val="008E3417"/>
    <w:rsid w:val="008F1CE5"/>
    <w:rsid w:val="008F2270"/>
    <w:rsid w:val="008F35A7"/>
    <w:rsid w:val="008F75EA"/>
    <w:rsid w:val="008F7D49"/>
    <w:rsid w:val="00900DD5"/>
    <w:rsid w:val="00904A8A"/>
    <w:rsid w:val="00906775"/>
    <w:rsid w:val="0090714D"/>
    <w:rsid w:val="0091078A"/>
    <w:rsid w:val="00914F30"/>
    <w:rsid w:val="0092183C"/>
    <w:rsid w:val="0092696A"/>
    <w:rsid w:val="00930050"/>
    <w:rsid w:val="0093275A"/>
    <w:rsid w:val="009351A2"/>
    <w:rsid w:val="009362BA"/>
    <w:rsid w:val="00936A1F"/>
    <w:rsid w:val="00944AA9"/>
    <w:rsid w:val="00945E64"/>
    <w:rsid w:val="00946241"/>
    <w:rsid w:val="009466C0"/>
    <w:rsid w:val="00952650"/>
    <w:rsid w:val="00957FF9"/>
    <w:rsid w:val="00960C28"/>
    <w:rsid w:val="0096265D"/>
    <w:rsid w:val="009701B3"/>
    <w:rsid w:val="009705CF"/>
    <w:rsid w:val="00971F68"/>
    <w:rsid w:val="009739B0"/>
    <w:rsid w:val="00976648"/>
    <w:rsid w:val="009773D0"/>
    <w:rsid w:val="00980076"/>
    <w:rsid w:val="009811FE"/>
    <w:rsid w:val="00984882"/>
    <w:rsid w:val="00984907"/>
    <w:rsid w:val="0098694A"/>
    <w:rsid w:val="00987AE1"/>
    <w:rsid w:val="009A1F89"/>
    <w:rsid w:val="009A2589"/>
    <w:rsid w:val="009A4EA8"/>
    <w:rsid w:val="009A7106"/>
    <w:rsid w:val="009B0205"/>
    <w:rsid w:val="009B18DC"/>
    <w:rsid w:val="009C0AB7"/>
    <w:rsid w:val="009C1532"/>
    <w:rsid w:val="009C2C0B"/>
    <w:rsid w:val="009C42E8"/>
    <w:rsid w:val="009C5891"/>
    <w:rsid w:val="009C6BC5"/>
    <w:rsid w:val="009C7021"/>
    <w:rsid w:val="009C7917"/>
    <w:rsid w:val="009D0147"/>
    <w:rsid w:val="009D2061"/>
    <w:rsid w:val="009D252F"/>
    <w:rsid w:val="009D58C7"/>
    <w:rsid w:val="009E25E2"/>
    <w:rsid w:val="009E6EC9"/>
    <w:rsid w:val="009F1958"/>
    <w:rsid w:val="009F1DEE"/>
    <w:rsid w:val="009F5607"/>
    <w:rsid w:val="009F56A2"/>
    <w:rsid w:val="009F699B"/>
    <w:rsid w:val="009F7179"/>
    <w:rsid w:val="00A050F0"/>
    <w:rsid w:val="00A0546F"/>
    <w:rsid w:val="00A068C6"/>
    <w:rsid w:val="00A0705C"/>
    <w:rsid w:val="00A07EC8"/>
    <w:rsid w:val="00A10BAF"/>
    <w:rsid w:val="00A10D58"/>
    <w:rsid w:val="00A11788"/>
    <w:rsid w:val="00A12755"/>
    <w:rsid w:val="00A12DFE"/>
    <w:rsid w:val="00A17F21"/>
    <w:rsid w:val="00A20184"/>
    <w:rsid w:val="00A213EC"/>
    <w:rsid w:val="00A21E49"/>
    <w:rsid w:val="00A266B0"/>
    <w:rsid w:val="00A35028"/>
    <w:rsid w:val="00A362FA"/>
    <w:rsid w:val="00A40BEA"/>
    <w:rsid w:val="00A42389"/>
    <w:rsid w:val="00A42457"/>
    <w:rsid w:val="00A44399"/>
    <w:rsid w:val="00A517D9"/>
    <w:rsid w:val="00A53A3D"/>
    <w:rsid w:val="00A60B37"/>
    <w:rsid w:val="00A641B2"/>
    <w:rsid w:val="00A65550"/>
    <w:rsid w:val="00A6768E"/>
    <w:rsid w:val="00A6782A"/>
    <w:rsid w:val="00A71EEB"/>
    <w:rsid w:val="00A7436D"/>
    <w:rsid w:val="00A85AEB"/>
    <w:rsid w:val="00A91FC8"/>
    <w:rsid w:val="00A97D91"/>
    <w:rsid w:val="00AA0A7E"/>
    <w:rsid w:val="00AA3829"/>
    <w:rsid w:val="00AA56D4"/>
    <w:rsid w:val="00AA79E2"/>
    <w:rsid w:val="00AB1F92"/>
    <w:rsid w:val="00AB3FE5"/>
    <w:rsid w:val="00AB41B9"/>
    <w:rsid w:val="00AB5D3B"/>
    <w:rsid w:val="00AC117D"/>
    <w:rsid w:val="00AC2D05"/>
    <w:rsid w:val="00AC423C"/>
    <w:rsid w:val="00AD3D4E"/>
    <w:rsid w:val="00AE08EC"/>
    <w:rsid w:val="00AE1462"/>
    <w:rsid w:val="00AE3E72"/>
    <w:rsid w:val="00AE7779"/>
    <w:rsid w:val="00AF1B44"/>
    <w:rsid w:val="00AF3BF0"/>
    <w:rsid w:val="00AF3D29"/>
    <w:rsid w:val="00AF3E4A"/>
    <w:rsid w:val="00AF5765"/>
    <w:rsid w:val="00B0171C"/>
    <w:rsid w:val="00B0361D"/>
    <w:rsid w:val="00B04262"/>
    <w:rsid w:val="00B0443F"/>
    <w:rsid w:val="00B05FE9"/>
    <w:rsid w:val="00B065B8"/>
    <w:rsid w:val="00B10576"/>
    <w:rsid w:val="00B17B5D"/>
    <w:rsid w:val="00B21222"/>
    <w:rsid w:val="00B22AE7"/>
    <w:rsid w:val="00B240F0"/>
    <w:rsid w:val="00B24377"/>
    <w:rsid w:val="00B25953"/>
    <w:rsid w:val="00B2762E"/>
    <w:rsid w:val="00B316FA"/>
    <w:rsid w:val="00B32D09"/>
    <w:rsid w:val="00B35BCD"/>
    <w:rsid w:val="00B364CD"/>
    <w:rsid w:val="00B403E9"/>
    <w:rsid w:val="00B4081D"/>
    <w:rsid w:val="00B4138E"/>
    <w:rsid w:val="00B422AB"/>
    <w:rsid w:val="00B43CB9"/>
    <w:rsid w:val="00B43DEA"/>
    <w:rsid w:val="00B45519"/>
    <w:rsid w:val="00B5071D"/>
    <w:rsid w:val="00B6050D"/>
    <w:rsid w:val="00B609CD"/>
    <w:rsid w:val="00B64005"/>
    <w:rsid w:val="00B641D8"/>
    <w:rsid w:val="00B658BF"/>
    <w:rsid w:val="00B67AD4"/>
    <w:rsid w:val="00B712A7"/>
    <w:rsid w:val="00B72D90"/>
    <w:rsid w:val="00B739F2"/>
    <w:rsid w:val="00B75768"/>
    <w:rsid w:val="00B75C26"/>
    <w:rsid w:val="00B77139"/>
    <w:rsid w:val="00B81947"/>
    <w:rsid w:val="00B82938"/>
    <w:rsid w:val="00B851A2"/>
    <w:rsid w:val="00B857F6"/>
    <w:rsid w:val="00B87E44"/>
    <w:rsid w:val="00B90B9B"/>
    <w:rsid w:val="00B926E7"/>
    <w:rsid w:val="00B947DC"/>
    <w:rsid w:val="00BA4F0A"/>
    <w:rsid w:val="00BA74D0"/>
    <w:rsid w:val="00BB1CB4"/>
    <w:rsid w:val="00BB1E8F"/>
    <w:rsid w:val="00BB2968"/>
    <w:rsid w:val="00BB2B76"/>
    <w:rsid w:val="00BC27BE"/>
    <w:rsid w:val="00BC331A"/>
    <w:rsid w:val="00BD094F"/>
    <w:rsid w:val="00BD61E8"/>
    <w:rsid w:val="00BE167B"/>
    <w:rsid w:val="00BE3279"/>
    <w:rsid w:val="00BE330C"/>
    <w:rsid w:val="00BE4942"/>
    <w:rsid w:val="00BF00AF"/>
    <w:rsid w:val="00BF06A0"/>
    <w:rsid w:val="00BF40E2"/>
    <w:rsid w:val="00BF6A95"/>
    <w:rsid w:val="00C002A7"/>
    <w:rsid w:val="00C04B00"/>
    <w:rsid w:val="00C06D4A"/>
    <w:rsid w:val="00C112CA"/>
    <w:rsid w:val="00C14BA5"/>
    <w:rsid w:val="00C17ADE"/>
    <w:rsid w:val="00C224A1"/>
    <w:rsid w:val="00C26FF3"/>
    <w:rsid w:val="00C3090B"/>
    <w:rsid w:val="00C31771"/>
    <w:rsid w:val="00C33109"/>
    <w:rsid w:val="00C34B36"/>
    <w:rsid w:val="00C360D2"/>
    <w:rsid w:val="00C37E76"/>
    <w:rsid w:val="00C55195"/>
    <w:rsid w:val="00C600C7"/>
    <w:rsid w:val="00C6197C"/>
    <w:rsid w:val="00C639C9"/>
    <w:rsid w:val="00C74B6E"/>
    <w:rsid w:val="00C832F8"/>
    <w:rsid w:val="00C83A29"/>
    <w:rsid w:val="00C83BD8"/>
    <w:rsid w:val="00C860CA"/>
    <w:rsid w:val="00C93ACF"/>
    <w:rsid w:val="00C97808"/>
    <w:rsid w:val="00CA0175"/>
    <w:rsid w:val="00CA0928"/>
    <w:rsid w:val="00CA7624"/>
    <w:rsid w:val="00CB0948"/>
    <w:rsid w:val="00CB1D69"/>
    <w:rsid w:val="00CB32B2"/>
    <w:rsid w:val="00CB3694"/>
    <w:rsid w:val="00CB5342"/>
    <w:rsid w:val="00CB6C91"/>
    <w:rsid w:val="00CB7BF8"/>
    <w:rsid w:val="00CC628D"/>
    <w:rsid w:val="00CD3D50"/>
    <w:rsid w:val="00CE2FD5"/>
    <w:rsid w:val="00CE4B3A"/>
    <w:rsid w:val="00CE4E5F"/>
    <w:rsid w:val="00CE5B4F"/>
    <w:rsid w:val="00CE5DF4"/>
    <w:rsid w:val="00CF2C03"/>
    <w:rsid w:val="00CF720D"/>
    <w:rsid w:val="00CF7B02"/>
    <w:rsid w:val="00D04920"/>
    <w:rsid w:val="00D0540B"/>
    <w:rsid w:val="00D0569A"/>
    <w:rsid w:val="00D06558"/>
    <w:rsid w:val="00D06A82"/>
    <w:rsid w:val="00D16450"/>
    <w:rsid w:val="00D174F7"/>
    <w:rsid w:val="00D211E5"/>
    <w:rsid w:val="00D22C8C"/>
    <w:rsid w:val="00D254CC"/>
    <w:rsid w:val="00D25AF3"/>
    <w:rsid w:val="00D355A7"/>
    <w:rsid w:val="00D3591F"/>
    <w:rsid w:val="00D36C96"/>
    <w:rsid w:val="00D4242F"/>
    <w:rsid w:val="00D43066"/>
    <w:rsid w:val="00D50D48"/>
    <w:rsid w:val="00D51C09"/>
    <w:rsid w:val="00D564BF"/>
    <w:rsid w:val="00D61F8A"/>
    <w:rsid w:val="00D62678"/>
    <w:rsid w:val="00D6272B"/>
    <w:rsid w:val="00D6379A"/>
    <w:rsid w:val="00D64B51"/>
    <w:rsid w:val="00D65A33"/>
    <w:rsid w:val="00D65B31"/>
    <w:rsid w:val="00D65F07"/>
    <w:rsid w:val="00D66359"/>
    <w:rsid w:val="00D6708A"/>
    <w:rsid w:val="00D6712C"/>
    <w:rsid w:val="00D710F5"/>
    <w:rsid w:val="00D71F9B"/>
    <w:rsid w:val="00D73621"/>
    <w:rsid w:val="00D74855"/>
    <w:rsid w:val="00D80288"/>
    <w:rsid w:val="00D8035E"/>
    <w:rsid w:val="00D816DC"/>
    <w:rsid w:val="00D81E85"/>
    <w:rsid w:val="00D82876"/>
    <w:rsid w:val="00D839E3"/>
    <w:rsid w:val="00D93965"/>
    <w:rsid w:val="00D96E2C"/>
    <w:rsid w:val="00D97047"/>
    <w:rsid w:val="00D97A85"/>
    <w:rsid w:val="00DA0487"/>
    <w:rsid w:val="00DA47DB"/>
    <w:rsid w:val="00DA6506"/>
    <w:rsid w:val="00DB3EB9"/>
    <w:rsid w:val="00DB4E9C"/>
    <w:rsid w:val="00DC3F68"/>
    <w:rsid w:val="00DD0DB9"/>
    <w:rsid w:val="00DD1560"/>
    <w:rsid w:val="00DD1666"/>
    <w:rsid w:val="00DD347B"/>
    <w:rsid w:val="00DD529F"/>
    <w:rsid w:val="00DD68CE"/>
    <w:rsid w:val="00DE0527"/>
    <w:rsid w:val="00DE3C8B"/>
    <w:rsid w:val="00DE47EC"/>
    <w:rsid w:val="00DE71BE"/>
    <w:rsid w:val="00DF25C8"/>
    <w:rsid w:val="00DF3258"/>
    <w:rsid w:val="00DF3640"/>
    <w:rsid w:val="00DF3FF4"/>
    <w:rsid w:val="00DF5C30"/>
    <w:rsid w:val="00DF5C4C"/>
    <w:rsid w:val="00E03CB1"/>
    <w:rsid w:val="00E07243"/>
    <w:rsid w:val="00E07AF3"/>
    <w:rsid w:val="00E07EAD"/>
    <w:rsid w:val="00E1518F"/>
    <w:rsid w:val="00E209EC"/>
    <w:rsid w:val="00E212FA"/>
    <w:rsid w:val="00E21C5F"/>
    <w:rsid w:val="00E224A0"/>
    <w:rsid w:val="00E22C8E"/>
    <w:rsid w:val="00E234C0"/>
    <w:rsid w:val="00E25261"/>
    <w:rsid w:val="00E26D01"/>
    <w:rsid w:val="00E30F86"/>
    <w:rsid w:val="00E312B0"/>
    <w:rsid w:val="00E319C0"/>
    <w:rsid w:val="00E32F84"/>
    <w:rsid w:val="00E33D7B"/>
    <w:rsid w:val="00E36898"/>
    <w:rsid w:val="00E37DEE"/>
    <w:rsid w:val="00E41D00"/>
    <w:rsid w:val="00E43167"/>
    <w:rsid w:val="00E45B26"/>
    <w:rsid w:val="00E55FD8"/>
    <w:rsid w:val="00E56F0A"/>
    <w:rsid w:val="00E6135E"/>
    <w:rsid w:val="00E700F2"/>
    <w:rsid w:val="00E70821"/>
    <w:rsid w:val="00E71CDF"/>
    <w:rsid w:val="00E7618D"/>
    <w:rsid w:val="00E76239"/>
    <w:rsid w:val="00E762BB"/>
    <w:rsid w:val="00E77659"/>
    <w:rsid w:val="00E77E5A"/>
    <w:rsid w:val="00E80675"/>
    <w:rsid w:val="00E81C2C"/>
    <w:rsid w:val="00E91A03"/>
    <w:rsid w:val="00E91BD2"/>
    <w:rsid w:val="00E92537"/>
    <w:rsid w:val="00E969A2"/>
    <w:rsid w:val="00EA1210"/>
    <w:rsid w:val="00EA3901"/>
    <w:rsid w:val="00EA4063"/>
    <w:rsid w:val="00EA462C"/>
    <w:rsid w:val="00EA5AE8"/>
    <w:rsid w:val="00EA6108"/>
    <w:rsid w:val="00EB0C3D"/>
    <w:rsid w:val="00EB0D51"/>
    <w:rsid w:val="00EB16BE"/>
    <w:rsid w:val="00EC01EE"/>
    <w:rsid w:val="00EC1049"/>
    <w:rsid w:val="00EC15C0"/>
    <w:rsid w:val="00EC165D"/>
    <w:rsid w:val="00EC2654"/>
    <w:rsid w:val="00EC2E55"/>
    <w:rsid w:val="00EC2EF1"/>
    <w:rsid w:val="00EC55B9"/>
    <w:rsid w:val="00EC7BC3"/>
    <w:rsid w:val="00ED08D7"/>
    <w:rsid w:val="00ED0DB7"/>
    <w:rsid w:val="00ED204F"/>
    <w:rsid w:val="00EE01D6"/>
    <w:rsid w:val="00EE1A90"/>
    <w:rsid w:val="00EE21D7"/>
    <w:rsid w:val="00EE7FE2"/>
    <w:rsid w:val="00EF4E6B"/>
    <w:rsid w:val="00F0004F"/>
    <w:rsid w:val="00F04B4B"/>
    <w:rsid w:val="00F1260E"/>
    <w:rsid w:val="00F14483"/>
    <w:rsid w:val="00F209B3"/>
    <w:rsid w:val="00F243DB"/>
    <w:rsid w:val="00F24A50"/>
    <w:rsid w:val="00F271BA"/>
    <w:rsid w:val="00F3306A"/>
    <w:rsid w:val="00F34CB1"/>
    <w:rsid w:val="00F34CBA"/>
    <w:rsid w:val="00F37874"/>
    <w:rsid w:val="00F40078"/>
    <w:rsid w:val="00F4074A"/>
    <w:rsid w:val="00F40782"/>
    <w:rsid w:val="00F42438"/>
    <w:rsid w:val="00F425F2"/>
    <w:rsid w:val="00F43337"/>
    <w:rsid w:val="00F46A0D"/>
    <w:rsid w:val="00F502E4"/>
    <w:rsid w:val="00F50385"/>
    <w:rsid w:val="00F5065F"/>
    <w:rsid w:val="00F50B8B"/>
    <w:rsid w:val="00F60F9A"/>
    <w:rsid w:val="00F63FCE"/>
    <w:rsid w:val="00F67DA1"/>
    <w:rsid w:val="00F67DD2"/>
    <w:rsid w:val="00F7078E"/>
    <w:rsid w:val="00F712BC"/>
    <w:rsid w:val="00F7291B"/>
    <w:rsid w:val="00F74B62"/>
    <w:rsid w:val="00F810D4"/>
    <w:rsid w:val="00F838B8"/>
    <w:rsid w:val="00F84E27"/>
    <w:rsid w:val="00F86495"/>
    <w:rsid w:val="00F9086E"/>
    <w:rsid w:val="00F940CA"/>
    <w:rsid w:val="00FA20BB"/>
    <w:rsid w:val="00FA20C4"/>
    <w:rsid w:val="00FA58D0"/>
    <w:rsid w:val="00FA623A"/>
    <w:rsid w:val="00FA6456"/>
    <w:rsid w:val="00FA7B63"/>
    <w:rsid w:val="00FB3F55"/>
    <w:rsid w:val="00FB6664"/>
    <w:rsid w:val="00FB7F00"/>
    <w:rsid w:val="00FC023A"/>
    <w:rsid w:val="00FC1239"/>
    <w:rsid w:val="00FC2433"/>
    <w:rsid w:val="00FC7AC5"/>
    <w:rsid w:val="00FD5C3A"/>
    <w:rsid w:val="00FD61F0"/>
    <w:rsid w:val="00FE23A7"/>
    <w:rsid w:val="00FF16A3"/>
    <w:rsid w:val="00FF1CF4"/>
    <w:rsid w:val="00FF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2235"/>
  <w15:docId w15:val="{37F65354-0A2E-4E5C-B6C9-ABA94899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4EE"/>
    <w:rPr>
      <w:color w:val="0000FF" w:themeColor="hyperlink"/>
      <w:u w:val="single"/>
    </w:rPr>
  </w:style>
  <w:style w:type="paragraph" w:styleId="NormalWeb">
    <w:name w:val="Normal (Web)"/>
    <w:basedOn w:val="Normal"/>
    <w:uiPriority w:val="99"/>
    <w:unhideWhenUsed/>
    <w:rsid w:val="000424EE"/>
    <w:pPr>
      <w:spacing w:after="158" w:line="384" w:lineRule="atLeast"/>
    </w:pPr>
    <w:rPr>
      <w:rFonts w:ascii="Times New Roman" w:eastAsia="Times New Roman" w:hAnsi="Times New Roman" w:cs="Times New Roman"/>
      <w:sz w:val="24"/>
      <w:szCs w:val="24"/>
      <w:lang w:eastAsia="en-GB"/>
    </w:rPr>
  </w:style>
  <w:style w:type="character" w:customStyle="1" w:styleId="caps">
    <w:name w:val="caps"/>
    <w:basedOn w:val="DefaultParagraphFont"/>
    <w:rsid w:val="000424EE"/>
  </w:style>
  <w:style w:type="paragraph" w:customStyle="1" w:styleId="Default">
    <w:name w:val="Default"/>
    <w:rsid w:val="004C07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12DFE"/>
    <w:pPr>
      <w:ind w:left="720"/>
      <w:contextualSpacing/>
    </w:pPr>
  </w:style>
  <w:style w:type="paragraph" w:styleId="BalloonText">
    <w:name w:val="Balloon Text"/>
    <w:basedOn w:val="Normal"/>
    <w:link w:val="BalloonTextChar"/>
    <w:uiPriority w:val="99"/>
    <w:semiHidden/>
    <w:unhideWhenUsed/>
    <w:rsid w:val="00B45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19"/>
    <w:rPr>
      <w:rFonts w:ascii="Segoe UI" w:hAnsi="Segoe UI" w:cs="Segoe UI"/>
      <w:sz w:val="18"/>
      <w:szCs w:val="18"/>
    </w:rPr>
  </w:style>
  <w:style w:type="paragraph" w:styleId="Header">
    <w:name w:val="header"/>
    <w:basedOn w:val="Normal"/>
    <w:link w:val="HeaderChar"/>
    <w:uiPriority w:val="99"/>
    <w:unhideWhenUsed/>
    <w:rsid w:val="00653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3F6"/>
  </w:style>
  <w:style w:type="paragraph" w:styleId="Footer">
    <w:name w:val="footer"/>
    <w:basedOn w:val="Normal"/>
    <w:link w:val="FooterChar"/>
    <w:uiPriority w:val="99"/>
    <w:unhideWhenUsed/>
    <w:rsid w:val="00653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3F6"/>
  </w:style>
  <w:style w:type="character" w:styleId="CommentReference">
    <w:name w:val="annotation reference"/>
    <w:basedOn w:val="DefaultParagraphFont"/>
    <w:uiPriority w:val="99"/>
    <w:semiHidden/>
    <w:unhideWhenUsed/>
    <w:rsid w:val="00CC628D"/>
    <w:rPr>
      <w:sz w:val="16"/>
      <w:szCs w:val="16"/>
    </w:rPr>
  </w:style>
  <w:style w:type="paragraph" w:styleId="CommentText">
    <w:name w:val="annotation text"/>
    <w:basedOn w:val="Normal"/>
    <w:link w:val="CommentTextChar"/>
    <w:uiPriority w:val="99"/>
    <w:semiHidden/>
    <w:unhideWhenUsed/>
    <w:rsid w:val="00CC628D"/>
    <w:pPr>
      <w:spacing w:line="240" w:lineRule="auto"/>
    </w:pPr>
    <w:rPr>
      <w:sz w:val="20"/>
      <w:szCs w:val="20"/>
    </w:rPr>
  </w:style>
  <w:style w:type="character" w:customStyle="1" w:styleId="CommentTextChar">
    <w:name w:val="Comment Text Char"/>
    <w:basedOn w:val="DefaultParagraphFont"/>
    <w:link w:val="CommentText"/>
    <w:uiPriority w:val="99"/>
    <w:semiHidden/>
    <w:rsid w:val="00CC628D"/>
    <w:rPr>
      <w:sz w:val="20"/>
      <w:szCs w:val="20"/>
    </w:rPr>
  </w:style>
  <w:style w:type="paragraph" w:styleId="CommentSubject">
    <w:name w:val="annotation subject"/>
    <w:basedOn w:val="CommentText"/>
    <w:next w:val="CommentText"/>
    <w:link w:val="CommentSubjectChar"/>
    <w:uiPriority w:val="99"/>
    <w:semiHidden/>
    <w:unhideWhenUsed/>
    <w:rsid w:val="00CC628D"/>
    <w:rPr>
      <w:b/>
      <w:bCs/>
    </w:rPr>
  </w:style>
  <w:style w:type="character" w:customStyle="1" w:styleId="CommentSubjectChar">
    <w:name w:val="Comment Subject Char"/>
    <w:basedOn w:val="CommentTextChar"/>
    <w:link w:val="CommentSubject"/>
    <w:uiPriority w:val="99"/>
    <w:semiHidden/>
    <w:rsid w:val="00CC628D"/>
    <w:rPr>
      <w:b/>
      <w:bCs/>
      <w:sz w:val="20"/>
      <w:szCs w:val="20"/>
    </w:rPr>
  </w:style>
  <w:style w:type="character" w:styleId="FollowedHyperlink">
    <w:name w:val="FollowedHyperlink"/>
    <w:basedOn w:val="DefaultParagraphFont"/>
    <w:uiPriority w:val="99"/>
    <w:semiHidden/>
    <w:unhideWhenUsed/>
    <w:rsid w:val="00904A8A"/>
    <w:rPr>
      <w:color w:val="800080" w:themeColor="followedHyperlink"/>
      <w:u w:val="single"/>
    </w:rPr>
  </w:style>
  <w:style w:type="table" w:styleId="TableGrid">
    <w:name w:val="Table Grid"/>
    <w:basedOn w:val="TableNormal"/>
    <w:uiPriority w:val="59"/>
    <w:rsid w:val="00C22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6913">
      <w:bodyDiv w:val="1"/>
      <w:marLeft w:val="0"/>
      <w:marRight w:val="0"/>
      <w:marTop w:val="0"/>
      <w:marBottom w:val="0"/>
      <w:divBdr>
        <w:top w:val="none" w:sz="0" w:space="0" w:color="auto"/>
        <w:left w:val="none" w:sz="0" w:space="0" w:color="auto"/>
        <w:bottom w:val="none" w:sz="0" w:space="0" w:color="auto"/>
        <w:right w:val="none" w:sz="0" w:space="0" w:color="auto"/>
      </w:divBdr>
      <w:divsChild>
        <w:div w:id="1691565724">
          <w:marLeft w:val="0"/>
          <w:marRight w:val="0"/>
          <w:marTop w:val="0"/>
          <w:marBottom w:val="0"/>
          <w:divBdr>
            <w:top w:val="none" w:sz="0" w:space="0" w:color="auto"/>
            <w:left w:val="none" w:sz="0" w:space="0" w:color="auto"/>
            <w:bottom w:val="none" w:sz="0" w:space="0" w:color="auto"/>
            <w:right w:val="none" w:sz="0" w:space="0" w:color="auto"/>
          </w:divBdr>
          <w:divsChild>
            <w:div w:id="1805925219">
              <w:marLeft w:val="0"/>
              <w:marRight w:val="0"/>
              <w:marTop w:val="0"/>
              <w:marBottom w:val="0"/>
              <w:divBdr>
                <w:top w:val="none" w:sz="0" w:space="0" w:color="auto"/>
                <w:left w:val="none" w:sz="0" w:space="0" w:color="auto"/>
                <w:bottom w:val="none" w:sz="0" w:space="0" w:color="auto"/>
                <w:right w:val="none" w:sz="0" w:space="0" w:color="auto"/>
              </w:divBdr>
              <w:divsChild>
                <w:div w:id="8727484">
                  <w:marLeft w:val="0"/>
                  <w:marRight w:val="0"/>
                  <w:marTop w:val="0"/>
                  <w:marBottom w:val="0"/>
                  <w:divBdr>
                    <w:top w:val="none" w:sz="0" w:space="0" w:color="auto"/>
                    <w:left w:val="none" w:sz="0" w:space="0" w:color="auto"/>
                    <w:bottom w:val="none" w:sz="0" w:space="0" w:color="auto"/>
                    <w:right w:val="none" w:sz="0" w:space="0" w:color="auto"/>
                  </w:divBdr>
                  <w:divsChild>
                    <w:div w:id="1646200252">
                      <w:marLeft w:val="0"/>
                      <w:marRight w:val="0"/>
                      <w:marTop w:val="0"/>
                      <w:marBottom w:val="0"/>
                      <w:divBdr>
                        <w:top w:val="none" w:sz="0" w:space="0" w:color="auto"/>
                        <w:left w:val="none" w:sz="0" w:space="0" w:color="auto"/>
                        <w:bottom w:val="none" w:sz="0" w:space="0" w:color="auto"/>
                        <w:right w:val="none" w:sz="0" w:space="0" w:color="auto"/>
                      </w:divBdr>
                      <w:divsChild>
                        <w:div w:id="1121267437">
                          <w:marLeft w:val="0"/>
                          <w:marRight w:val="0"/>
                          <w:marTop w:val="0"/>
                          <w:marBottom w:val="0"/>
                          <w:divBdr>
                            <w:top w:val="none" w:sz="0" w:space="0" w:color="auto"/>
                            <w:left w:val="none" w:sz="0" w:space="0" w:color="auto"/>
                            <w:bottom w:val="none" w:sz="0" w:space="0" w:color="auto"/>
                            <w:right w:val="none" w:sz="0" w:space="0" w:color="auto"/>
                          </w:divBdr>
                          <w:divsChild>
                            <w:div w:id="18549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39572">
      <w:bodyDiv w:val="1"/>
      <w:marLeft w:val="0"/>
      <w:marRight w:val="0"/>
      <w:marTop w:val="0"/>
      <w:marBottom w:val="0"/>
      <w:divBdr>
        <w:top w:val="none" w:sz="0" w:space="0" w:color="auto"/>
        <w:left w:val="none" w:sz="0" w:space="0" w:color="auto"/>
        <w:bottom w:val="none" w:sz="0" w:space="0" w:color="auto"/>
        <w:right w:val="none" w:sz="0" w:space="0" w:color="auto"/>
      </w:divBdr>
      <w:divsChild>
        <w:div w:id="1763795559">
          <w:marLeft w:val="0"/>
          <w:marRight w:val="0"/>
          <w:marTop w:val="0"/>
          <w:marBottom w:val="0"/>
          <w:divBdr>
            <w:top w:val="none" w:sz="0" w:space="0" w:color="auto"/>
            <w:left w:val="none" w:sz="0" w:space="0" w:color="auto"/>
            <w:bottom w:val="none" w:sz="0" w:space="0" w:color="auto"/>
            <w:right w:val="none" w:sz="0" w:space="0" w:color="auto"/>
          </w:divBdr>
          <w:divsChild>
            <w:div w:id="1079207479">
              <w:marLeft w:val="0"/>
              <w:marRight w:val="0"/>
              <w:marTop w:val="0"/>
              <w:marBottom w:val="0"/>
              <w:divBdr>
                <w:top w:val="none" w:sz="0" w:space="0" w:color="auto"/>
                <w:left w:val="none" w:sz="0" w:space="0" w:color="auto"/>
                <w:bottom w:val="none" w:sz="0" w:space="0" w:color="auto"/>
                <w:right w:val="none" w:sz="0" w:space="0" w:color="auto"/>
              </w:divBdr>
              <w:divsChild>
                <w:div w:id="691105711">
                  <w:marLeft w:val="0"/>
                  <w:marRight w:val="0"/>
                  <w:marTop w:val="0"/>
                  <w:marBottom w:val="0"/>
                  <w:divBdr>
                    <w:top w:val="none" w:sz="0" w:space="0" w:color="auto"/>
                    <w:left w:val="none" w:sz="0" w:space="0" w:color="auto"/>
                    <w:bottom w:val="none" w:sz="0" w:space="0" w:color="auto"/>
                    <w:right w:val="none" w:sz="0" w:space="0" w:color="auto"/>
                  </w:divBdr>
                  <w:divsChild>
                    <w:div w:id="1101297183">
                      <w:marLeft w:val="0"/>
                      <w:marRight w:val="0"/>
                      <w:marTop w:val="0"/>
                      <w:marBottom w:val="0"/>
                      <w:divBdr>
                        <w:top w:val="none" w:sz="0" w:space="0" w:color="auto"/>
                        <w:left w:val="none" w:sz="0" w:space="0" w:color="auto"/>
                        <w:bottom w:val="none" w:sz="0" w:space="0" w:color="auto"/>
                        <w:right w:val="none" w:sz="0" w:space="0" w:color="auto"/>
                      </w:divBdr>
                      <w:divsChild>
                        <w:div w:id="1589844985">
                          <w:marLeft w:val="0"/>
                          <w:marRight w:val="0"/>
                          <w:marTop w:val="0"/>
                          <w:marBottom w:val="0"/>
                          <w:divBdr>
                            <w:top w:val="none" w:sz="0" w:space="0" w:color="auto"/>
                            <w:left w:val="none" w:sz="0" w:space="0" w:color="auto"/>
                            <w:bottom w:val="none" w:sz="0" w:space="0" w:color="auto"/>
                            <w:right w:val="none" w:sz="0" w:space="0" w:color="auto"/>
                          </w:divBdr>
                          <w:divsChild>
                            <w:div w:id="19887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99988">
      <w:bodyDiv w:val="1"/>
      <w:marLeft w:val="0"/>
      <w:marRight w:val="0"/>
      <w:marTop w:val="0"/>
      <w:marBottom w:val="0"/>
      <w:divBdr>
        <w:top w:val="none" w:sz="0" w:space="0" w:color="auto"/>
        <w:left w:val="none" w:sz="0" w:space="0" w:color="auto"/>
        <w:bottom w:val="none" w:sz="0" w:space="0" w:color="auto"/>
        <w:right w:val="none" w:sz="0" w:space="0" w:color="auto"/>
      </w:divBdr>
      <w:divsChild>
        <w:div w:id="1391928838">
          <w:marLeft w:val="0"/>
          <w:marRight w:val="0"/>
          <w:marTop w:val="0"/>
          <w:marBottom w:val="0"/>
          <w:divBdr>
            <w:top w:val="none" w:sz="0" w:space="0" w:color="auto"/>
            <w:left w:val="none" w:sz="0" w:space="0" w:color="auto"/>
            <w:bottom w:val="none" w:sz="0" w:space="0" w:color="auto"/>
            <w:right w:val="none" w:sz="0" w:space="0" w:color="auto"/>
          </w:divBdr>
          <w:divsChild>
            <w:div w:id="764765463">
              <w:marLeft w:val="0"/>
              <w:marRight w:val="0"/>
              <w:marTop w:val="0"/>
              <w:marBottom w:val="0"/>
              <w:divBdr>
                <w:top w:val="none" w:sz="0" w:space="0" w:color="auto"/>
                <w:left w:val="none" w:sz="0" w:space="0" w:color="auto"/>
                <w:bottom w:val="none" w:sz="0" w:space="0" w:color="auto"/>
                <w:right w:val="none" w:sz="0" w:space="0" w:color="auto"/>
              </w:divBdr>
              <w:divsChild>
                <w:div w:id="734352464">
                  <w:marLeft w:val="0"/>
                  <w:marRight w:val="0"/>
                  <w:marTop w:val="0"/>
                  <w:marBottom w:val="0"/>
                  <w:divBdr>
                    <w:top w:val="none" w:sz="0" w:space="0" w:color="auto"/>
                    <w:left w:val="none" w:sz="0" w:space="0" w:color="auto"/>
                    <w:bottom w:val="none" w:sz="0" w:space="0" w:color="auto"/>
                    <w:right w:val="none" w:sz="0" w:space="0" w:color="auto"/>
                  </w:divBdr>
                  <w:divsChild>
                    <w:div w:id="1803384471">
                      <w:marLeft w:val="0"/>
                      <w:marRight w:val="0"/>
                      <w:marTop w:val="0"/>
                      <w:marBottom w:val="0"/>
                      <w:divBdr>
                        <w:top w:val="none" w:sz="0" w:space="0" w:color="auto"/>
                        <w:left w:val="none" w:sz="0" w:space="0" w:color="auto"/>
                        <w:bottom w:val="none" w:sz="0" w:space="0" w:color="auto"/>
                        <w:right w:val="none" w:sz="0" w:space="0" w:color="auto"/>
                      </w:divBdr>
                      <w:divsChild>
                        <w:div w:id="1593775328">
                          <w:marLeft w:val="0"/>
                          <w:marRight w:val="0"/>
                          <w:marTop w:val="0"/>
                          <w:marBottom w:val="0"/>
                          <w:divBdr>
                            <w:top w:val="none" w:sz="0" w:space="0" w:color="auto"/>
                            <w:left w:val="none" w:sz="0" w:space="0" w:color="auto"/>
                            <w:bottom w:val="none" w:sz="0" w:space="0" w:color="auto"/>
                            <w:right w:val="none" w:sz="0" w:space="0" w:color="auto"/>
                          </w:divBdr>
                          <w:divsChild>
                            <w:div w:id="691078924">
                              <w:marLeft w:val="0"/>
                              <w:marRight w:val="0"/>
                              <w:marTop w:val="0"/>
                              <w:marBottom w:val="0"/>
                              <w:divBdr>
                                <w:top w:val="none" w:sz="0" w:space="0" w:color="auto"/>
                                <w:left w:val="none" w:sz="0" w:space="0" w:color="auto"/>
                                <w:bottom w:val="none" w:sz="0" w:space="0" w:color="auto"/>
                                <w:right w:val="none" w:sz="0" w:space="0" w:color="auto"/>
                              </w:divBdr>
                              <w:divsChild>
                                <w:div w:id="1271161744">
                                  <w:marLeft w:val="0"/>
                                  <w:marRight w:val="0"/>
                                  <w:marTop w:val="0"/>
                                  <w:marBottom w:val="0"/>
                                  <w:divBdr>
                                    <w:top w:val="none" w:sz="0" w:space="0" w:color="auto"/>
                                    <w:left w:val="none" w:sz="0" w:space="0" w:color="auto"/>
                                    <w:bottom w:val="none" w:sz="0" w:space="0" w:color="auto"/>
                                    <w:right w:val="none" w:sz="0" w:space="0" w:color="auto"/>
                                  </w:divBdr>
                                  <w:divsChild>
                                    <w:div w:id="187064292">
                                      <w:marLeft w:val="0"/>
                                      <w:marRight w:val="0"/>
                                      <w:marTop w:val="0"/>
                                      <w:marBottom w:val="0"/>
                                      <w:divBdr>
                                        <w:top w:val="none" w:sz="0" w:space="0" w:color="auto"/>
                                        <w:left w:val="none" w:sz="0" w:space="0" w:color="auto"/>
                                        <w:bottom w:val="none" w:sz="0" w:space="0" w:color="auto"/>
                                        <w:right w:val="none" w:sz="0" w:space="0" w:color="auto"/>
                                      </w:divBdr>
                                      <w:divsChild>
                                        <w:div w:id="1331523799">
                                          <w:marLeft w:val="0"/>
                                          <w:marRight w:val="0"/>
                                          <w:marTop w:val="0"/>
                                          <w:marBottom w:val="0"/>
                                          <w:divBdr>
                                            <w:top w:val="none" w:sz="0" w:space="0" w:color="auto"/>
                                            <w:left w:val="none" w:sz="0" w:space="0" w:color="auto"/>
                                            <w:bottom w:val="none" w:sz="0" w:space="0" w:color="auto"/>
                                            <w:right w:val="none" w:sz="0" w:space="0" w:color="auto"/>
                                          </w:divBdr>
                                          <w:divsChild>
                                            <w:div w:id="1241449037">
                                              <w:marLeft w:val="0"/>
                                              <w:marRight w:val="0"/>
                                              <w:marTop w:val="0"/>
                                              <w:marBottom w:val="0"/>
                                              <w:divBdr>
                                                <w:top w:val="none" w:sz="0" w:space="0" w:color="auto"/>
                                                <w:left w:val="none" w:sz="0" w:space="0" w:color="auto"/>
                                                <w:bottom w:val="none" w:sz="0" w:space="0" w:color="auto"/>
                                                <w:right w:val="none" w:sz="0" w:space="0" w:color="auto"/>
                                              </w:divBdr>
                                              <w:divsChild>
                                                <w:div w:id="17035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584297">
      <w:bodyDiv w:val="1"/>
      <w:marLeft w:val="0"/>
      <w:marRight w:val="0"/>
      <w:marTop w:val="0"/>
      <w:marBottom w:val="0"/>
      <w:divBdr>
        <w:top w:val="none" w:sz="0" w:space="0" w:color="auto"/>
        <w:left w:val="none" w:sz="0" w:space="0" w:color="auto"/>
        <w:bottom w:val="none" w:sz="0" w:space="0" w:color="auto"/>
        <w:right w:val="none" w:sz="0" w:space="0" w:color="auto"/>
      </w:divBdr>
    </w:div>
    <w:div w:id="17624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a.ac.uk/about/regulation/data-protection/notices" TargetMode="External"/><Relationship Id="rId13" Type="http://schemas.openxmlformats.org/officeDocument/2006/relationships/hyperlink" Target="https://assets.publishing.service.gov.uk/government/uploads/system/uploads/attachment_data/file/793220/Appendix_F_ILR_2019_to_202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southwales.ac.uk" TargetMode="External"/><Relationship Id="rId12" Type="http://schemas.openxmlformats.org/officeDocument/2006/relationships/hyperlink" Target="http://www.hesa.ac.uk/fpn" TargetMode="External"/><Relationship Id="rId17"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hyperlink" Target="mailto:dataprotection@southwale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thwales.ac.uk/alumni/" TargetMode="External"/><Relationship Id="rId5" Type="http://schemas.openxmlformats.org/officeDocument/2006/relationships/footnotes" Target="footnotes.xml"/><Relationship Id="rId15" Type="http://schemas.openxmlformats.org/officeDocument/2006/relationships/hyperlink" Target="http://uso.southwales.ac.uk/ig/rm/schedule/" TargetMode="External"/><Relationship Id="rId10" Type="http://schemas.openxmlformats.org/officeDocument/2006/relationships/hyperlink" Target="http://uso.southwales.ac.uk/uso/ig/dp/l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aduateoutcomes.ac.uk/" TargetMode="External"/><Relationship Id="rId14" Type="http://schemas.openxmlformats.org/officeDocument/2006/relationships/hyperlink" Target="https://www.hesa.ac.uk/about/regulation/data-protection/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3337</Words>
  <Characters>19022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odavies</dc:creator>
  <cp:lastModifiedBy>Rhys Davies</cp:lastModifiedBy>
  <cp:revision>2</cp:revision>
  <cp:lastPrinted>2017-07-18T10:36:00Z</cp:lastPrinted>
  <dcterms:created xsi:type="dcterms:W3CDTF">2020-04-15T15:42:00Z</dcterms:created>
  <dcterms:modified xsi:type="dcterms:W3CDTF">2020-04-15T15:42:00Z</dcterms:modified>
</cp:coreProperties>
</file>